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30BFC1">
      <w:pPr>
        <w:spacing w:before="0" w:beforeLines="101" w:beforeAutospacing="0" w:after="0" w:line="240" w:lineRule="auto"/>
        <w:ind w:right="975" w:rightChars="443"/>
        <w:rPr>
          <w:sz w:val="24"/>
          <w:szCs w:val="24"/>
          <w:lang w:val="ru-RU"/>
        </w:rPr>
        <w:sectPr>
          <w:pgSz w:w="11906" w:h="16383"/>
          <w:pgMar w:top="1134" w:right="850" w:bottom="1134" w:left="1701" w:header="720" w:footer="720" w:gutter="0"/>
          <w:cols w:space="720" w:num="1"/>
        </w:sectPr>
      </w:pPr>
      <w:bookmarkStart w:id="0" w:name="block-87783244"/>
      <w:r>
        <w:rPr>
          <w:sz w:val="24"/>
          <w:szCs w:val="24"/>
          <w:lang w:val="ru-RU"/>
        </w:rPr>
        <w:drawing>
          <wp:inline distT="0" distB="0" distL="114300" distR="114300">
            <wp:extent cx="6911975" cy="10013315"/>
            <wp:effectExtent l="0" t="0" r="0" b="0"/>
            <wp:docPr id="1" name="Изображение 1" descr="био-5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био-5кл"/>
                    <pic:cNvPicPr>
                      <a:picLocks noChangeAspect="1"/>
                    </pic:cNvPicPr>
                  </pic:nvPicPr>
                  <pic:blipFill>
                    <a:blip r:embed="rId6"/>
                    <a:srcRect l="7348" t="-1814" r="-9892" b="-6512"/>
                    <a:stretch>
                      <a:fillRect/>
                    </a:stretch>
                  </pic:blipFill>
                  <pic:spPr>
                    <a:xfrm>
                      <a:off x="0" y="0"/>
                      <a:ext cx="6911975" cy="10013315"/>
                    </a:xfrm>
                    <a:prstGeom prst="rect">
                      <a:avLst/>
                    </a:prstGeom>
                  </pic:spPr>
                </pic:pic>
              </a:graphicData>
            </a:graphic>
          </wp:inline>
        </w:drawing>
      </w:r>
    </w:p>
    <w:bookmarkEnd w:id="0"/>
    <w:p w14:paraId="7F50A61D">
      <w:pPr>
        <w:spacing w:after="0" w:line="264" w:lineRule="auto"/>
        <w:jc w:val="both"/>
        <w:rPr>
          <w:sz w:val="24"/>
          <w:szCs w:val="24"/>
          <w:lang w:val="ru-RU"/>
        </w:rPr>
      </w:pPr>
      <w:bookmarkStart w:id="1" w:name="block-87783245"/>
      <w:r>
        <w:rPr>
          <w:rFonts w:ascii="Times New Roman" w:hAnsi="Times New Roman"/>
          <w:b/>
          <w:color w:val="000000"/>
          <w:sz w:val="24"/>
          <w:szCs w:val="24"/>
          <w:lang w:val="ru-RU"/>
        </w:rPr>
        <w:t xml:space="preserve">       ПОЯСНИТЕЛЬНАЯ ЗАПИСКА</w:t>
      </w:r>
    </w:p>
    <w:p w14:paraId="442CC169">
      <w:pPr>
        <w:spacing w:after="0" w:line="264" w:lineRule="auto"/>
        <w:ind w:left="120"/>
        <w:jc w:val="both"/>
        <w:rPr>
          <w:sz w:val="24"/>
          <w:szCs w:val="24"/>
          <w:lang w:val="ru-RU"/>
        </w:rPr>
      </w:pPr>
    </w:p>
    <w:p w14:paraId="33C541E2">
      <w:pPr>
        <w:spacing w:after="0" w:line="264" w:lineRule="auto"/>
        <w:ind w:firstLine="600"/>
        <w:jc w:val="both"/>
        <w:rPr>
          <w:sz w:val="24"/>
          <w:szCs w:val="24"/>
          <w:lang w:val="ru-RU"/>
        </w:rPr>
      </w:pPr>
      <w:r>
        <w:rPr>
          <w:rFonts w:ascii="Times New Roman" w:hAnsi="Times New Roman"/>
          <w:color w:val="000000"/>
          <w:sz w:val="24"/>
          <w:szCs w:val="24"/>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1DBA4A6">
      <w:pPr>
        <w:spacing w:after="0" w:line="264" w:lineRule="auto"/>
        <w:ind w:firstLine="600"/>
        <w:jc w:val="both"/>
        <w:rPr>
          <w:sz w:val="24"/>
          <w:szCs w:val="24"/>
          <w:lang w:val="ru-RU"/>
        </w:rPr>
      </w:pPr>
      <w:r>
        <w:rPr>
          <w:rFonts w:ascii="Times New Roman" w:hAnsi="Times New Roman"/>
          <w:color w:val="000000"/>
          <w:sz w:val="24"/>
          <w:szCs w:val="24"/>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4CE3F6D8">
      <w:pPr>
        <w:spacing w:after="0" w:line="264" w:lineRule="auto"/>
        <w:ind w:firstLine="600"/>
        <w:jc w:val="both"/>
        <w:rPr>
          <w:sz w:val="24"/>
          <w:szCs w:val="24"/>
          <w:lang w:val="ru-RU"/>
        </w:rPr>
      </w:pPr>
      <w:r>
        <w:rPr>
          <w:rFonts w:ascii="Times New Roman" w:hAnsi="Times New Roman"/>
          <w:color w:val="000000"/>
          <w:sz w:val="24"/>
          <w:szCs w:val="24"/>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1D6ED976">
      <w:pPr>
        <w:spacing w:after="0" w:line="264" w:lineRule="auto"/>
        <w:ind w:firstLine="600"/>
        <w:jc w:val="both"/>
        <w:rPr>
          <w:sz w:val="24"/>
          <w:szCs w:val="24"/>
          <w:lang w:val="ru-RU"/>
        </w:rPr>
      </w:pPr>
      <w:r>
        <w:rPr>
          <w:rFonts w:ascii="Times New Roman" w:hAnsi="Times New Roman"/>
          <w:color w:val="000000"/>
          <w:sz w:val="24"/>
          <w:szCs w:val="24"/>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5997D4E4">
      <w:pPr>
        <w:spacing w:after="0" w:line="264" w:lineRule="auto"/>
        <w:ind w:firstLine="600"/>
        <w:jc w:val="both"/>
        <w:rPr>
          <w:sz w:val="24"/>
          <w:szCs w:val="24"/>
          <w:lang w:val="ru-RU"/>
        </w:rPr>
      </w:pPr>
      <w:r>
        <w:rPr>
          <w:rFonts w:ascii="Times New Roman" w:hAnsi="Times New Roman"/>
          <w:color w:val="000000"/>
          <w:sz w:val="24"/>
          <w:szCs w:val="24"/>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22A0F8EA">
      <w:pPr>
        <w:spacing w:after="0" w:line="264" w:lineRule="auto"/>
        <w:ind w:firstLine="600"/>
        <w:jc w:val="both"/>
        <w:rPr>
          <w:sz w:val="24"/>
          <w:szCs w:val="24"/>
          <w:lang w:val="ru-RU"/>
        </w:rPr>
      </w:pPr>
      <w:r>
        <w:rPr>
          <w:rFonts w:ascii="Times New Roman" w:hAnsi="Times New Roman"/>
          <w:color w:val="000000"/>
          <w:sz w:val="24"/>
          <w:szCs w:val="24"/>
          <w:lang w:val="ru-RU"/>
        </w:rPr>
        <w:t>Целями изучения биологии на уровне основного общего образования являются:</w:t>
      </w:r>
    </w:p>
    <w:p w14:paraId="17220A34">
      <w:pPr>
        <w:spacing w:after="0" w:line="264" w:lineRule="auto"/>
        <w:ind w:firstLine="600"/>
        <w:jc w:val="both"/>
        <w:rPr>
          <w:sz w:val="24"/>
          <w:szCs w:val="24"/>
          <w:lang w:val="ru-RU"/>
        </w:rPr>
      </w:pPr>
      <w:r>
        <w:rPr>
          <w:rFonts w:ascii="Times New Roman" w:hAnsi="Times New Roman"/>
          <w:color w:val="000000"/>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14:paraId="20A0B78A">
      <w:pPr>
        <w:spacing w:after="0" w:line="264" w:lineRule="auto"/>
        <w:ind w:firstLine="600"/>
        <w:jc w:val="both"/>
        <w:rPr>
          <w:sz w:val="24"/>
          <w:szCs w:val="24"/>
          <w:lang w:val="ru-RU"/>
        </w:rPr>
      </w:pPr>
      <w:r>
        <w:rPr>
          <w:rFonts w:ascii="Times New Roman" w:hAnsi="Times New Roman"/>
          <w:color w:val="000000"/>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14:paraId="5AE5B230">
      <w:pPr>
        <w:spacing w:after="0" w:line="264" w:lineRule="auto"/>
        <w:ind w:firstLine="600"/>
        <w:jc w:val="both"/>
        <w:rPr>
          <w:sz w:val="24"/>
          <w:szCs w:val="24"/>
          <w:lang w:val="ru-RU"/>
        </w:rPr>
      </w:pPr>
      <w:r>
        <w:rPr>
          <w:rFonts w:ascii="Times New Roman" w:hAnsi="Times New Roman"/>
          <w:color w:val="000000"/>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14:paraId="054F1494">
      <w:pPr>
        <w:spacing w:after="0" w:line="264" w:lineRule="auto"/>
        <w:ind w:firstLine="600"/>
        <w:jc w:val="both"/>
        <w:rPr>
          <w:sz w:val="24"/>
          <w:szCs w:val="24"/>
          <w:lang w:val="ru-RU"/>
        </w:rPr>
      </w:pPr>
      <w:r>
        <w:rPr>
          <w:rFonts w:ascii="Times New Roman" w:hAnsi="Times New Roman"/>
          <w:color w:val="000000"/>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64E946E8">
      <w:pPr>
        <w:spacing w:after="0" w:line="264" w:lineRule="auto"/>
        <w:ind w:firstLine="600"/>
        <w:jc w:val="both"/>
        <w:rPr>
          <w:sz w:val="24"/>
          <w:szCs w:val="24"/>
          <w:lang w:val="ru-RU"/>
        </w:rPr>
      </w:pPr>
      <w:r>
        <w:rPr>
          <w:rFonts w:ascii="Times New Roman" w:hAnsi="Times New Roman"/>
          <w:color w:val="000000"/>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037FE4CC">
      <w:pPr>
        <w:spacing w:after="0" w:line="264" w:lineRule="auto"/>
        <w:ind w:firstLine="600"/>
        <w:jc w:val="both"/>
        <w:rPr>
          <w:sz w:val="24"/>
          <w:szCs w:val="24"/>
          <w:lang w:val="ru-RU"/>
        </w:rPr>
      </w:pPr>
      <w:r>
        <w:rPr>
          <w:rFonts w:ascii="Times New Roman" w:hAnsi="Times New Roman"/>
          <w:color w:val="000000"/>
          <w:sz w:val="24"/>
          <w:szCs w:val="24"/>
          <w:lang w:val="ru-RU"/>
        </w:rPr>
        <w:t>формирование экологической культуры в целях сохранения собственного здоровья и охраны окружающей среды.</w:t>
      </w:r>
    </w:p>
    <w:p w14:paraId="3AF7B09A">
      <w:pPr>
        <w:spacing w:after="0" w:line="264" w:lineRule="auto"/>
        <w:ind w:firstLine="600"/>
        <w:jc w:val="both"/>
        <w:rPr>
          <w:sz w:val="24"/>
          <w:szCs w:val="24"/>
          <w:lang w:val="ru-RU"/>
        </w:rPr>
      </w:pPr>
      <w:r>
        <w:rPr>
          <w:rFonts w:ascii="Times New Roman" w:hAnsi="Times New Roman"/>
          <w:color w:val="000000"/>
          <w:sz w:val="24"/>
          <w:szCs w:val="24"/>
          <w:lang w:val="ru-RU"/>
        </w:rPr>
        <w:t>Достижение целей программы по биологии обеспечивается решением следующих задач:</w:t>
      </w:r>
    </w:p>
    <w:p w14:paraId="6718667F">
      <w:pPr>
        <w:spacing w:after="0" w:line="264" w:lineRule="auto"/>
        <w:ind w:firstLine="600"/>
        <w:jc w:val="both"/>
        <w:rPr>
          <w:sz w:val="24"/>
          <w:szCs w:val="24"/>
          <w:lang w:val="ru-RU"/>
        </w:rPr>
      </w:pPr>
      <w:r>
        <w:rPr>
          <w:rFonts w:ascii="Times New Roman" w:hAnsi="Times New Roman"/>
          <w:color w:val="000000"/>
          <w:sz w:val="24"/>
          <w:szCs w:val="24"/>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1A71B167">
      <w:pPr>
        <w:spacing w:after="0" w:line="264" w:lineRule="auto"/>
        <w:ind w:firstLine="600"/>
        <w:jc w:val="both"/>
        <w:rPr>
          <w:sz w:val="24"/>
          <w:szCs w:val="24"/>
          <w:lang w:val="ru-RU"/>
        </w:rPr>
      </w:pPr>
      <w:r>
        <w:rPr>
          <w:rFonts w:ascii="Times New Roman" w:hAnsi="Times New Roman"/>
          <w:color w:val="000000"/>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53B777B3">
      <w:pPr>
        <w:spacing w:after="0" w:line="264" w:lineRule="auto"/>
        <w:ind w:firstLine="600"/>
        <w:jc w:val="both"/>
        <w:rPr>
          <w:sz w:val="24"/>
          <w:szCs w:val="24"/>
          <w:lang w:val="ru-RU"/>
        </w:rPr>
      </w:pPr>
      <w:r>
        <w:rPr>
          <w:rFonts w:ascii="Times New Roman" w:hAnsi="Times New Roman"/>
          <w:color w:val="000000"/>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0E0CBCFD">
      <w:pPr>
        <w:spacing w:after="0" w:line="264" w:lineRule="auto"/>
        <w:ind w:firstLine="600"/>
        <w:jc w:val="both"/>
        <w:rPr>
          <w:sz w:val="24"/>
          <w:szCs w:val="24"/>
          <w:lang w:val="ru-RU"/>
        </w:rPr>
      </w:pPr>
      <w:r>
        <w:rPr>
          <w:rFonts w:ascii="Times New Roman" w:hAnsi="Times New Roman"/>
          <w:color w:val="000000"/>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0B585140">
      <w:pPr>
        <w:spacing w:after="0" w:line="264" w:lineRule="auto"/>
        <w:ind w:firstLine="600"/>
        <w:jc w:val="both"/>
        <w:rPr>
          <w:sz w:val="24"/>
          <w:szCs w:val="24"/>
          <w:lang w:val="ru-RU"/>
        </w:rPr>
      </w:pPr>
      <w:bookmarkStart w:id="2" w:name="3b562cd9-1b1f-4c62-99a2-3c330cdcc105"/>
      <w:r>
        <w:rPr>
          <w:rFonts w:ascii="Times New Roman" w:hAnsi="Times New Roman"/>
          <w:color w:val="000000"/>
          <w:sz w:val="24"/>
          <w:szCs w:val="24"/>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14:paraId="3BD2206D">
      <w:pPr>
        <w:spacing w:after="0" w:line="264" w:lineRule="auto"/>
        <w:ind w:firstLine="600"/>
        <w:jc w:val="both"/>
        <w:rPr>
          <w:sz w:val="24"/>
          <w:szCs w:val="24"/>
          <w:lang w:val="ru-RU"/>
        </w:rPr>
      </w:pPr>
      <w:r>
        <w:rPr>
          <w:rFonts w:ascii="Times New Roman" w:hAnsi="Times New Roman"/>
          <w:color w:val="000000"/>
          <w:sz w:val="24"/>
          <w:szCs w:val="24"/>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bookmarkEnd w:id="1"/>
    <w:p w14:paraId="1B2D8932">
      <w:pPr>
        <w:spacing w:after="0" w:line="264" w:lineRule="auto"/>
        <w:ind w:left="120"/>
        <w:jc w:val="both"/>
        <w:rPr>
          <w:rFonts w:ascii="Times New Roman" w:hAnsi="Times New Roman"/>
          <w:b/>
          <w:color w:val="000000"/>
          <w:sz w:val="24"/>
          <w:szCs w:val="24"/>
        </w:rPr>
      </w:pPr>
      <w:bookmarkStart w:id="3" w:name="block-87783247"/>
    </w:p>
    <w:p w14:paraId="4164620A">
      <w:pPr>
        <w:spacing w:after="0" w:line="264" w:lineRule="auto"/>
        <w:ind w:left="120"/>
        <w:jc w:val="both"/>
        <w:rPr>
          <w:rFonts w:ascii="Times New Roman" w:hAnsi="Times New Roman"/>
          <w:b/>
          <w:color w:val="000000"/>
          <w:sz w:val="24"/>
          <w:szCs w:val="24"/>
        </w:rPr>
      </w:pPr>
    </w:p>
    <w:p w14:paraId="50E9354A">
      <w:pPr>
        <w:spacing w:after="0" w:line="264" w:lineRule="auto"/>
        <w:ind w:left="120"/>
        <w:jc w:val="both"/>
        <w:rPr>
          <w:rFonts w:ascii="Times New Roman" w:hAnsi="Times New Roman"/>
          <w:b/>
          <w:color w:val="000000"/>
          <w:sz w:val="24"/>
          <w:szCs w:val="24"/>
        </w:rPr>
      </w:pPr>
    </w:p>
    <w:p w14:paraId="54DEF8FB">
      <w:pPr>
        <w:spacing w:after="0" w:line="264" w:lineRule="auto"/>
        <w:ind w:left="120"/>
        <w:jc w:val="both"/>
        <w:rPr>
          <w:rFonts w:ascii="Times New Roman" w:hAnsi="Times New Roman"/>
          <w:b/>
          <w:color w:val="000000"/>
          <w:sz w:val="24"/>
          <w:szCs w:val="24"/>
        </w:rPr>
      </w:pPr>
    </w:p>
    <w:p w14:paraId="50F0561B">
      <w:pPr>
        <w:spacing w:after="0" w:line="264" w:lineRule="auto"/>
        <w:ind w:left="120"/>
        <w:jc w:val="both"/>
        <w:rPr>
          <w:rFonts w:ascii="Times New Roman" w:hAnsi="Times New Roman"/>
          <w:b/>
          <w:color w:val="000000"/>
          <w:sz w:val="24"/>
          <w:szCs w:val="24"/>
        </w:rPr>
      </w:pPr>
    </w:p>
    <w:p w14:paraId="0A977B2D">
      <w:pPr>
        <w:spacing w:after="0" w:line="264" w:lineRule="auto"/>
        <w:ind w:left="120"/>
        <w:jc w:val="both"/>
        <w:rPr>
          <w:rFonts w:ascii="Times New Roman" w:hAnsi="Times New Roman"/>
          <w:b/>
          <w:color w:val="000000"/>
          <w:sz w:val="24"/>
          <w:szCs w:val="24"/>
        </w:rPr>
      </w:pPr>
    </w:p>
    <w:p w14:paraId="1301F84A">
      <w:pPr>
        <w:spacing w:after="0" w:line="264" w:lineRule="auto"/>
        <w:ind w:left="120"/>
        <w:jc w:val="both"/>
        <w:rPr>
          <w:rFonts w:ascii="Times New Roman" w:hAnsi="Times New Roman"/>
          <w:b/>
          <w:color w:val="000000"/>
          <w:sz w:val="24"/>
          <w:szCs w:val="24"/>
        </w:rPr>
      </w:pPr>
    </w:p>
    <w:p w14:paraId="4A101B41">
      <w:pPr>
        <w:spacing w:after="0" w:line="264" w:lineRule="auto"/>
        <w:ind w:left="120"/>
        <w:jc w:val="both"/>
        <w:rPr>
          <w:rFonts w:ascii="Times New Roman" w:hAnsi="Times New Roman"/>
          <w:b/>
          <w:color w:val="000000"/>
          <w:sz w:val="24"/>
          <w:szCs w:val="24"/>
        </w:rPr>
      </w:pPr>
    </w:p>
    <w:p w14:paraId="39732EC5">
      <w:pPr>
        <w:spacing w:after="0" w:line="264" w:lineRule="auto"/>
        <w:ind w:left="120"/>
        <w:jc w:val="both"/>
        <w:rPr>
          <w:rFonts w:ascii="Times New Roman" w:hAnsi="Times New Roman"/>
          <w:b/>
          <w:color w:val="000000"/>
          <w:sz w:val="24"/>
          <w:szCs w:val="24"/>
        </w:rPr>
      </w:pPr>
    </w:p>
    <w:p w14:paraId="1442F624">
      <w:pPr>
        <w:spacing w:after="0" w:line="264" w:lineRule="auto"/>
        <w:ind w:left="120"/>
        <w:jc w:val="both"/>
        <w:rPr>
          <w:rFonts w:ascii="Times New Roman" w:hAnsi="Times New Roman"/>
          <w:b/>
          <w:color w:val="000000"/>
          <w:sz w:val="24"/>
          <w:szCs w:val="24"/>
        </w:rPr>
      </w:pPr>
    </w:p>
    <w:p w14:paraId="59FDC6C9">
      <w:pPr>
        <w:spacing w:after="0" w:line="264" w:lineRule="auto"/>
        <w:ind w:left="120"/>
        <w:jc w:val="both"/>
        <w:rPr>
          <w:rFonts w:ascii="Times New Roman" w:hAnsi="Times New Roman"/>
          <w:b/>
          <w:color w:val="000000"/>
          <w:sz w:val="24"/>
          <w:szCs w:val="24"/>
        </w:rPr>
      </w:pPr>
    </w:p>
    <w:p w14:paraId="1E9FE4BC">
      <w:pPr>
        <w:spacing w:after="0" w:line="264" w:lineRule="auto"/>
        <w:ind w:left="120"/>
        <w:jc w:val="both"/>
        <w:rPr>
          <w:rFonts w:ascii="Times New Roman" w:hAnsi="Times New Roman"/>
          <w:b/>
          <w:color w:val="000000"/>
          <w:sz w:val="24"/>
          <w:szCs w:val="24"/>
        </w:rPr>
      </w:pPr>
    </w:p>
    <w:p w14:paraId="2876772D">
      <w:pPr>
        <w:spacing w:after="0" w:line="264" w:lineRule="auto"/>
        <w:ind w:left="120"/>
        <w:jc w:val="both"/>
        <w:rPr>
          <w:rFonts w:ascii="Times New Roman" w:hAnsi="Times New Roman"/>
          <w:b/>
          <w:color w:val="000000"/>
          <w:sz w:val="24"/>
          <w:szCs w:val="24"/>
        </w:rPr>
      </w:pPr>
    </w:p>
    <w:p w14:paraId="7C655285">
      <w:pPr>
        <w:spacing w:after="0" w:line="264" w:lineRule="auto"/>
        <w:ind w:left="120"/>
        <w:jc w:val="both"/>
        <w:rPr>
          <w:rFonts w:ascii="Times New Roman" w:hAnsi="Times New Roman"/>
          <w:b/>
          <w:color w:val="000000"/>
          <w:sz w:val="24"/>
          <w:szCs w:val="24"/>
        </w:rPr>
      </w:pPr>
    </w:p>
    <w:p w14:paraId="2C61603A">
      <w:pPr>
        <w:spacing w:after="0" w:line="264" w:lineRule="auto"/>
        <w:ind w:left="120"/>
        <w:jc w:val="both"/>
        <w:rPr>
          <w:rFonts w:ascii="Times New Roman" w:hAnsi="Times New Roman"/>
          <w:b/>
          <w:color w:val="000000"/>
          <w:sz w:val="24"/>
          <w:szCs w:val="24"/>
        </w:rPr>
      </w:pPr>
    </w:p>
    <w:p w14:paraId="0BAFF321">
      <w:pPr>
        <w:spacing w:after="0" w:line="264" w:lineRule="auto"/>
        <w:ind w:left="120"/>
        <w:jc w:val="both"/>
        <w:rPr>
          <w:rFonts w:ascii="Times New Roman" w:hAnsi="Times New Roman"/>
          <w:b/>
          <w:color w:val="000000"/>
          <w:sz w:val="24"/>
          <w:szCs w:val="24"/>
        </w:rPr>
      </w:pPr>
    </w:p>
    <w:p w14:paraId="4B1543D0">
      <w:pPr>
        <w:spacing w:after="0" w:line="264" w:lineRule="auto"/>
        <w:ind w:left="120"/>
        <w:jc w:val="both"/>
        <w:rPr>
          <w:rFonts w:ascii="Times New Roman" w:hAnsi="Times New Roman"/>
          <w:b/>
          <w:color w:val="000000"/>
          <w:sz w:val="24"/>
          <w:szCs w:val="24"/>
        </w:rPr>
      </w:pPr>
    </w:p>
    <w:p w14:paraId="6C80AF94">
      <w:pPr>
        <w:spacing w:after="0" w:line="264" w:lineRule="auto"/>
        <w:ind w:left="120"/>
        <w:jc w:val="both"/>
        <w:rPr>
          <w:rFonts w:ascii="Times New Roman" w:hAnsi="Times New Roman"/>
          <w:b/>
          <w:color w:val="000000"/>
          <w:sz w:val="24"/>
          <w:szCs w:val="24"/>
        </w:rPr>
      </w:pPr>
    </w:p>
    <w:p w14:paraId="1C2BE78D">
      <w:pPr>
        <w:spacing w:after="0" w:line="264" w:lineRule="auto"/>
        <w:ind w:left="120"/>
        <w:jc w:val="both"/>
        <w:rPr>
          <w:rFonts w:ascii="Times New Roman" w:hAnsi="Times New Roman"/>
          <w:b/>
          <w:color w:val="000000"/>
          <w:sz w:val="24"/>
          <w:szCs w:val="24"/>
        </w:rPr>
      </w:pPr>
    </w:p>
    <w:p w14:paraId="0851927F">
      <w:pPr>
        <w:spacing w:after="0" w:line="264" w:lineRule="auto"/>
        <w:ind w:left="120"/>
        <w:jc w:val="both"/>
        <w:rPr>
          <w:rFonts w:ascii="Times New Roman" w:hAnsi="Times New Roman"/>
          <w:b/>
          <w:color w:val="000000"/>
          <w:sz w:val="24"/>
          <w:szCs w:val="24"/>
        </w:rPr>
      </w:pPr>
    </w:p>
    <w:p w14:paraId="1099F027">
      <w:pPr>
        <w:spacing w:after="0" w:line="264" w:lineRule="auto"/>
        <w:ind w:left="120"/>
        <w:jc w:val="both"/>
        <w:rPr>
          <w:rFonts w:ascii="Times New Roman" w:hAnsi="Times New Roman"/>
          <w:b/>
          <w:color w:val="000000"/>
          <w:sz w:val="24"/>
          <w:szCs w:val="24"/>
        </w:rPr>
      </w:pPr>
    </w:p>
    <w:p w14:paraId="40C8A6A9">
      <w:pPr>
        <w:spacing w:after="0" w:line="264" w:lineRule="auto"/>
        <w:ind w:left="120"/>
        <w:jc w:val="both"/>
        <w:rPr>
          <w:rFonts w:ascii="Times New Roman" w:hAnsi="Times New Roman"/>
          <w:b/>
          <w:color w:val="000000"/>
          <w:sz w:val="24"/>
          <w:szCs w:val="24"/>
        </w:rPr>
      </w:pPr>
    </w:p>
    <w:p w14:paraId="2E84D798">
      <w:pPr>
        <w:spacing w:after="0" w:line="264" w:lineRule="auto"/>
        <w:ind w:left="120"/>
        <w:jc w:val="both"/>
        <w:rPr>
          <w:rFonts w:ascii="Times New Roman" w:hAnsi="Times New Roman"/>
          <w:b/>
          <w:color w:val="000000"/>
          <w:sz w:val="24"/>
          <w:szCs w:val="24"/>
        </w:rPr>
      </w:pPr>
    </w:p>
    <w:p w14:paraId="596E1A92">
      <w:pPr>
        <w:spacing w:after="0" w:line="264" w:lineRule="auto"/>
        <w:ind w:left="120"/>
        <w:jc w:val="both"/>
        <w:rPr>
          <w:rFonts w:ascii="Times New Roman" w:hAnsi="Times New Roman"/>
          <w:b/>
          <w:color w:val="000000"/>
          <w:sz w:val="24"/>
          <w:szCs w:val="24"/>
        </w:rPr>
      </w:pPr>
    </w:p>
    <w:p w14:paraId="3BA6B0D2">
      <w:pPr>
        <w:spacing w:after="0" w:line="264" w:lineRule="auto"/>
        <w:ind w:left="120"/>
        <w:jc w:val="both"/>
        <w:rPr>
          <w:rFonts w:ascii="Times New Roman" w:hAnsi="Times New Roman"/>
          <w:b/>
          <w:color w:val="000000"/>
          <w:sz w:val="24"/>
          <w:szCs w:val="24"/>
        </w:rPr>
      </w:pPr>
    </w:p>
    <w:p w14:paraId="21B5F879">
      <w:pPr>
        <w:spacing w:after="0" w:line="264" w:lineRule="auto"/>
        <w:ind w:left="120"/>
        <w:jc w:val="both"/>
        <w:rPr>
          <w:rFonts w:ascii="Times New Roman" w:hAnsi="Times New Roman"/>
          <w:b/>
          <w:color w:val="000000"/>
          <w:sz w:val="24"/>
          <w:szCs w:val="24"/>
        </w:rPr>
      </w:pPr>
    </w:p>
    <w:p w14:paraId="18A73056">
      <w:pPr>
        <w:spacing w:after="0" w:line="264" w:lineRule="auto"/>
        <w:ind w:left="120"/>
        <w:jc w:val="both"/>
        <w:rPr>
          <w:rFonts w:ascii="Times New Roman" w:hAnsi="Times New Roman"/>
          <w:b/>
          <w:color w:val="000000"/>
          <w:sz w:val="24"/>
          <w:szCs w:val="24"/>
        </w:rPr>
      </w:pPr>
    </w:p>
    <w:p w14:paraId="542835F0">
      <w:pPr>
        <w:spacing w:after="0" w:line="264" w:lineRule="auto"/>
        <w:ind w:left="120"/>
        <w:jc w:val="both"/>
        <w:rPr>
          <w:rFonts w:ascii="Times New Roman" w:hAnsi="Times New Roman"/>
          <w:b/>
          <w:color w:val="000000"/>
          <w:sz w:val="24"/>
          <w:szCs w:val="24"/>
        </w:rPr>
      </w:pPr>
    </w:p>
    <w:p w14:paraId="1DC018DD">
      <w:pPr>
        <w:spacing w:after="0" w:line="264" w:lineRule="auto"/>
        <w:ind w:left="120"/>
        <w:jc w:val="both"/>
        <w:rPr>
          <w:rFonts w:ascii="Times New Roman" w:hAnsi="Times New Roman"/>
          <w:b/>
          <w:color w:val="000000"/>
          <w:sz w:val="24"/>
          <w:szCs w:val="24"/>
        </w:rPr>
      </w:pPr>
    </w:p>
    <w:p w14:paraId="18C853C3">
      <w:pPr>
        <w:spacing w:after="0" w:line="264" w:lineRule="auto"/>
        <w:ind w:left="120"/>
        <w:jc w:val="both"/>
        <w:rPr>
          <w:rFonts w:ascii="Times New Roman" w:hAnsi="Times New Roman"/>
          <w:b/>
          <w:color w:val="000000"/>
          <w:sz w:val="24"/>
          <w:szCs w:val="24"/>
        </w:rPr>
      </w:pPr>
    </w:p>
    <w:p w14:paraId="6041D0B8">
      <w:pPr>
        <w:spacing w:after="0" w:line="264" w:lineRule="auto"/>
        <w:ind w:left="120"/>
        <w:jc w:val="both"/>
        <w:rPr>
          <w:rFonts w:ascii="Times New Roman" w:hAnsi="Times New Roman"/>
          <w:b/>
          <w:color w:val="000000"/>
          <w:sz w:val="24"/>
          <w:szCs w:val="24"/>
        </w:rPr>
      </w:pPr>
    </w:p>
    <w:p w14:paraId="5838EC56">
      <w:pPr>
        <w:spacing w:after="0" w:line="264" w:lineRule="auto"/>
        <w:ind w:left="120"/>
        <w:jc w:val="both"/>
        <w:rPr>
          <w:rFonts w:ascii="Times New Roman" w:hAnsi="Times New Roman"/>
          <w:b/>
          <w:color w:val="000000"/>
          <w:sz w:val="24"/>
          <w:szCs w:val="24"/>
        </w:rPr>
      </w:pPr>
    </w:p>
    <w:p w14:paraId="2D6CDB38">
      <w:pPr>
        <w:spacing w:after="0" w:line="264" w:lineRule="auto"/>
        <w:ind w:left="120"/>
        <w:jc w:val="both"/>
        <w:rPr>
          <w:rFonts w:ascii="Times New Roman" w:hAnsi="Times New Roman"/>
          <w:b/>
          <w:color w:val="000000"/>
          <w:sz w:val="24"/>
          <w:szCs w:val="24"/>
        </w:rPr>
      </w:pPr>
    </w:p>
    <w:p w14:paraId="47372801">
      <w:pPr>
        <w:spacing w:after="0" w:line="264" w:lineRule="auto"/>
        <w:ind w:left="120"/>
        <w:jc w:val="both"/>
        <w:rPr>
          <w:rFonts w:ascii="Times New Roman" w:hAnsi="Times New Roman"/>
          <w:b/>
          <w:color w:val="000000"/>
          <w:sz w:val="24"/>
          <w:szCs w:val="24"/>
        </w:rPr>
      </w:pPr>
    </w:p>
    <w:p w14:paraId="448E9819">
      <w:pPr>
        <w:spacing w:after="0" w:line="264" w:lineRule="auto"/>
        <w:ind w:left="120"/>
        <w:jc w:val="both"/>
        <w:rPr>
          <w:rFonts w:ascii="Times New Roman" w:hAnsi="Times New Roman"/>
          <w:b/>
          <w:color w:val="000000"/>
          <w:sz w:val="24"/>
          <w:szCs w:val="24"/>
        </w:rPr>
      </w:pPr>
    </w:p>
    <w:p w14:paraId="157E0760">
      <w:pPr>
        <w:spacing w:after="0" w:line="264" w:lineRule="auto"/>
        <w:ind w:left="120"/>
        <w:jc w:val="both"/>
        <w:rPr>
          <w:rFonts w:ascii="Times New Roman" w:hAnsi="Times New Roman"/>
          <w:b/>
          <w:color w:val="000000"/>
          <w:sz w:val="24"/>
          <w:szCs w:val="24"/>
        </w:rPr>
      </w:pPr>
    </w:p>
    <w:p w14:paraId="5A74BD96">
      <w:pPr>
        <w:spacing w:after="0" w:line="264" w:lineRule="auto"/>
        <w:ind w:left="120"/>
        <w:jc w:val="both"/>
        <w:rPr>
          <w:sz w:val="24"/>
          <w:szCs w:val="24"/>
        </w:rPr>
      </w:pPr>
      <w:r>
        <w:rPr>
          <w:rFonts w:ascii="Times New Roman" w:hAnsi="Times New Roman"/>
          <w:b/>
          <w:color w:val="000000"/>
          <w:sz w:val="24"/>
          <w:szCs w:val="24"/>
        </w:rPr>
        <w:t>СОДЕРЖАНИЕ ОБУЧЕНИЯ</w:t>
      </w:r>
    </w:p>
    <w:p w14:paraId="723AF897">
      <w:pPr>
        <w:spacing w:after="0" w:line="264" w:lineRule="auto"/>
        <w:ind w:left="120"/>
        <w:jc w:val="both"/>
        <w:rPr>
          <w:sz w:val="24"/>
          <w:szCs w:val="24"/>
        </w:rPr>
      </w:pPr>
    </w:p>
    <w:p w14:paraId="71EEE5A4">
      <w:pPr>
        <w:spacing w:after="0" w:line="264" w:lineRule="auto"/>
        <w:ind w:left="120"/>
        <w:jc w:val="both"/>
        <w:rPr>
          <w:sz w:val="24"/>
          <w:szCs w:val="24"/>
        </w:rPr>
      </w:pPr>
      <w:r>
        <w:rPr>
          <w:rFonts w:ascii="Times New Roman" w:hAnsi="Times New Roman"/>
          <w:b/>
          <w:color w:val="000000"/>
          <w:sz w:val="24"/>
          <w:szCs w:val="24"/>
        </w:rPr>
        <w:t>5 КЛАСС</w:t>
      </w:r>
    </w:p>
    <w:p w14:paraId="5E9B4948">
      <w:pPr>
        <w:numPr>
          <w:ilvl w:val="0"/>
          <w:numId w:val="1"/>
        </w:numPr>
        <w:spacing w:after="0" w:line="264" w:lineRule="auto"/>
        <w:jc w:val="both"/>
        <w:rPr>
          <w:sz w:val="24"/>
          <w:szCs w:val="24"/>
        </w:rPr>
      </w:pPr>
      <w:r>
        <w:rPr>
          <w:rFonts w:ascii="Times New Roman" w:hAnsi="Times New Roman"/>
          <w:b/>
          <w:color w:val="000000"/>
          <w:sz w:val="24"/>
          <w:szCs w:val="24"/>
        </w:rPr>
        <w:t xml:space="preserve"> Биология – наука о живой природе</w:t>
      </w:r>
    </w:p>
    <w:p w14:paraId="1408C11C">
      <w:pPr>
        <w:spacing w:after="0" w:line="264" w:lineRule="auto"/>
        <w:ind w:firstLine="600"/>
        <w:jc w:val="both"/>
        <w:rPr>
          <w:sz w:val="24"/>
          <w:szCs w:val="24"/>
          <w:lang w:val="ru-RU"/>
        </w:rPr>
      </w:pPr>
      <w:r>
        <w:rPr>
          <w:rFonts w:ascii="Times New Roman" w:hAnsi="Times New Roman"/>
          <w:color w:val="000000"/>
          <w:sz w:val="24"/>
          <w:szCs w:val="24"/>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3ABD019A">
      <w:pPr>
        <w:spacing w:after="0" w:line="264" w:lineRule="auto"/>
        <w:ind w:firstLine="600"/>
        <w:jc w:val="both"/>
        <w:rPr>
          <w:sz w:val="24"/>
          <w:szCs w:val="24"/>
          <w:lang w:val="ru-RU"/>
        </w:rPr>
      </w:pPr>
      <w:r>
        <w:rPr>
          <w:rFonts w:ascii="Times New Roman" w:hAnsi="Times New Roman"/>
          <w:color w:val="000000"/>
          <w:sz w:val="24"/>
          <w:szCs w:val="24"/>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57FB1791">
      <w:pPr>
        <w:spacing w:after="0" w:line="264" w:lineRule="auto"/>
        <w:ind w:firstLine="600"/>
        <w:jc w:val="both"/>
        <w:rPr>
          <w:sz w:val="24"/>
          <w:szCs w:val="24"/>
          <w:lang w:val="ru-RU"/>
        </w:rPr>
      </w:pPr>
      <w:r>
        <w:rPr>
          <w:rFonts w:ascii="Times New Roman" w:hAnsi="Times New Roman"/>
          <w:color w:val="000000"/>
          <w:sz w:val="24"/>
          <w:szCs w:val="24"/>
          <w:lang w:val="ru-RU"/>
        </w:rPr>
        <w:t>Кабинет биологии. Правила поведения и работы в кабинете с биологическими приборами и инструментами.</w:t>
      </w:r>
    </w:p>
    <w:p w14:paraId="56D28BEC">
      <w:pPr>
        <w:spacing w:after="0" w:line="264" w:lineRule="auto"/>
        <w:ind w:firstLine="600"/>
        <w:jc w:val="both"/>
        <w:rPr>
          <w:sz w:val="24"/>
          <w:szCs w:val="24"/>
          <w:lang w:val="ru-RU"/>
        </w:rPr>
      </w:pPr>
      <w:r>
        <w:rPr>
          <w:rFonts w:ascii="Times New Roman" w:hAnsi="Times New Roman"/>
          <w:color w:val="000000"/>
          <w:sz w:val="24"/>
          <w:szCs w:val="24"/>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65FF23A5">
      <w:pPr>
        <w:numPr>
          <w:ilvl w:val="0"/>
          <w:numId w:val="2"/>
        </w:numPr>
        <w:spacing w:after="0" w:line="264" w:lineRule="auto"/>
        <w:jc w:val="both"/>
        <w:rPr>
          <w:sz w:val="24"/>
          <w:szCs w:val="24"/>
        </w:rPr>
      </w:pPr>
      <w:r>
        <w:rPr>
          <w:rFonts w:ascii="Times New Roman" w:hAnsi="Times New Roman"/>
          <w:b/>
          <w:color w:val="000000"/>
          <w:sz w:val="24"/>
          <w:szCs w:val="24"/>
          <w:lang w:val="ru-RU"/>
        </w:rPr>
        <w:t xml:space="preserve"> </w:t>
      </w:r>
      <w:r>
        <w:rPr>
          <w:rFonts w:ascii="Times New Roman" w:hAnsi="Times New Roman"/>
          <w:b/>
          <w:color w:val="000000"/>
          <w:sz w:val="24"/>
          <w:szCs w:val="24"/>
        </w:rPr>
        <w:t>Методы изучения живой природы</w:t>
      </w:r>
    </w:p>
    <w:p w14:paraId="7E18D6F2">
      <w:pPr>
        <w:spacing w:after="0" w:line="264" w:lineRule="auto"/>
        <w:ind w:firstLine="600"/>
        <w:jc w:val="both"/>
        <w:rPr>
          <w:sz w:val="24"/>
          <w:szCs w:val="24"/>
          <w:lang w:val="ru-RU"/>
        </w:rPr>
      </w:pPr>
      <w:r>
        <w:rPr>
          <w:rFonts w:ascii="Times New Roman" w:hAnsi="Times New Roman"/>
          <w:color w:val="000000"/>
          <w:sz w:val="24"/>
          <w:szCs w:val="24"/>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2B57049C">
      <w:pPr>
        <w:spacing w:after="0" w:line="264" w:lineRule="auto"/>
        <w:ind w:firstLine="600"/>
        <w:jc w:val="both"/>
        <w:rPr>
          <w:sz w:val="24"/>
          <w:szCs w:val="24"/>
          <w:lang w:val="ru-RU"/>
        </w:rPr>
      </w:pPr>
      <w:r>
        <w:rPr>
          <w:rFonts w:ascii="Times New Roman" w:hAnsi="Times New Roman"/>
          <w:color w:val="000000"/>
          <w:sz w:val="24"/>
          <w:szCs w:val="24"/>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53C30792">
      <w:pPr>
        <w:spacing w:after="0" w:line="264" w:lineRule="auto"/>
        <w:ind w:firstLine="600"/>
        <w:jc w:val="both"/>
        <w:rPr>
          <w:sz w:val="24"/>
          <w:szCs w:val="24"/>
          <w:lang w:val="ru-RU"/>
        </w:rPr>
      </w:pPr>
      <w:r>
        <w:rPr>
          <w:rFonts w:ascii="Times New Roman" w:hAnsi="Times New Roman"/>
          <w:b/>
          <w:i/>
          <w:color w:val="000000"/>
          <w:sz w:val="24"/>
          <w:szCs w:val="24"/>
          <w:lang w:val="ru-RU"/>
        </w:rPr>
        <w:t>Лабораторные и практические работы</w:t>
      </w:r>
    </w:p>
    <w:p w14:paraId="0C492107">
      <w:pPr>
        <w:spacing w:after="0" w:line="264" w:lineRule="auto"/>
        <w:ind w:firstLine="600"/>
        <w:jc w:val="both"/>
        <w:rPr>
          <w:sz w:val="24"/>
          <w:szCs w:val="24"/>
          <w:lang w:val="ru-RU"/>
        </w:rPr>
      </w:pPr>
      <w:r>
        <w:rPr>
          <w:rFonts w:ascii="Times New Roman" w:hAnsi="Times New Roman"/>
          <w:color w:val="000000"/>
          <w:sz w:val="24"/>
          <w:szCs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42DC3390">
      <w:pPr>
        <w:spacing w:after="0" w:line="264" w:lineRule="auto"/>
        <w:ind w:firstLine="600"/>
        <w:jc w:val="both"/>
        <w:rPr>
          <w:sz w:val="24"/>
          <w:szCs w:val="24"/>
          <w:lang w:val="ru-RU"/>
        </w:rPr>
      </w:pPr>
      <w:r>
        <w:rPr>
          <w:rFonts w:ascii="Times New Roman" w:hAnsi="Times New Roman"/>
          <w:color w:val="000000"/>
          <w:sz w:val="24"/>
          <w:szCs w:val="24"/>
          <w:lang w:val="ru-RU"/>
        </w:rPr>
        <w:t>Ознакомление с устройством лупы, светового микроскопа, правила работы с ними.</w:t>
      </w:r>
    </w:p>
    <w:p w14:paraId="1AEF5DFE">
      <w:pPr>
        <w:spacing w:after="0" w:line="264" w:lineRule="auto"/>
        <w:ind w:firstLine="600"/>
        <w:jc w:val="both"/>
        <w:rPr>
          <w:sz w:val="24"/>
          <w:szCs w:val="24"/>
          <w:lang w:val="ru-RU"/>
        </w:rPr>
      </w:pPr>
      <w:r>
        <w:rPr>
          <w:rFonts w:ascii="Times New Roman" w:hAnsi="Times New Roman"/>
          <w:color w:val="000000"/>
          <w:sz w:val="24"/>
          <w:szCs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694B9E1F">
      <w:pPr>
        <w:spacing w:after="0" w:line="264" w:lineRule="auto"/>
        <w:ind w:firstLine="600"/>
        <w:jc w:val="both"/>
        <w:rPr>
          <w:sz w:val="24"/>
          <w:szCs w:val="24"/>
          <w:lang w:val="ru-RU"/>
        </w:rPr>
      </w:pPr>
      <w:r>
        <w:rPr>
          <w:rFonts w:ascii="Times New Roman" w:hAnsi="Times New Roman"/>
          <w:b/>
          <w:i/>
          <w:color w:val="000000"/>
          <w:sz w:val="24"/>
          <w:szCs w:val="24"/>
          <w:lang w:val="ru-RU"/>
        </w:rPr>
        <w:t>Экскурсии или видеоэкскурсии</w:t>
      </w:r>
    </w:p>
    <w:p w14:paraId="7C7EF423">
      <w:pPr>
        <w:spacing w:after="0" w:line="264" w:lineRule="auto"/>
        <w:ind w:firstLine="600"/>
        <w:jc w:val="both"/>
        <w:rPr>
          <w:sz w:val="24"/>
          <w:szCs w:val="24"/>
          <w:lang w:val="ru-RU"/>
        </w:rPr>
      </w:pPr>
      <w:r>
        <w:rPr>
          <w:rFonts w:ascii="Times New Roman" w:hAnsi="Times New Roman"/>
          <w:color w:val="000000"/>
          <w:sz w:val="24"/>
          <w:szCs w:val="24"/>
          <w:lang w:val="ru-RU"/>
        </w:rPr>
        <w:t>Овладение методами изучения живой природы – наблюдением и экспериментом.</w:t>
      </w:r>
    </w:p>
    <w:p w14:paraId="1D18AFCF">
      <w:pPr>
        <w:numPr>
          <w:ilvl w:val="0"/>
          <w:numId w:val="3"/>
        </w:numPr>
        <w:spacing w:after="0" w:line="264" w:lineRule="auto"/>
        <w:jc w:val="both"/>
        <w:rPr>
          <w:sz w:val="24"/>
          <w:szCs w:val="24"/>
        </w:rPr>
      </w:pPr>
      <w:r>
        <w:rPr>
          <w:rFonts w:ascii="Times New Roman" w:hAnsi="Times New Roman"/>
          <w:b/>
          <w:color w:val="000000"/>
          <w:sz w:val="24"/>
          <w:szCs w:val="24"/>
          <w:lang w:val="ru-RU"/>
        </w:rPr>
        <w:t xml:space="preserve"> </w:t>
      </w:r>
      <w:r>
        <w:rPr>
          <w:rFonts w:ascii="Times New Roman" w:hAnsi="Times New Roman"/>
          <w:b/>
          <w:color w:val="000000"/>
          <w:sz w:val="24"/>
          <w:szCs w:val="24"/>
        </w:rPr>
        <w:t>Организмы – тела живой природы</w:t>
      </w:r>
    </w:p>
    <w:p w14:paraId="34AFC800">
      <w:pPr>
        <w:spacing w:after="0" w:line="264" w:lineRule="auto"/>
        <w:ind w:firstLine="600"/>
        <w:jc w:val="both"/>
        <w:rPr>
          <w:sz w:val="24"/>
          <w:szCs w:val="24"/>
          <w:lang w:val="ru-RU"/>
        </w:rPr>
      </w:pPr>
      <w:r>
        <w:rPr>
          <w:rFonts w:ascii="Times New Roman" w:hAnsi="Times New Roman"/>
          <w:color w:val="000000"/>
          <w:sz w:val="24"/>
          <w:szCs w:val="24"/>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Pr>
          <w:rFonts w:ascii="Times New Roman" w:hAnsi="Times New Roman"/>
          <w:color w:val="FF0000"/>
          <w:sz w:val="24"/>
          <w:szCs w:val="24"/>
          <w:lang w:val="ru-RU"/>
        </w:rPr>
        <w:t xml:space="preserve"> </w:t>
      </w:r>
      <w:r>
        <w:rPr>
          <w:rFonts w:ascii="Times New Roman" w:hAnsi="Times New Roman"/>
          <w:color w:val="000000"/>
          <w:sz w:val="24"/>
          <w:szCs w:val="24"/>
          <w:lang w:val="ru-RU"/>
        </w:rPr>
        <w:t>Строение клетки под световым микроскопом: клеточная оболочка, цитоплазма, ядро.</w:t>
      </w:r>
    </w:p>
    <w:p w14:paraId="6CFF5D57">
      <w:pPr>
        <w:spacing w:after="0" w:line="264" w:lineRule="auto"/>
        <w:ind w:firstLine="600"/>
        <w:jc w:val="both"/>
        <w:rPr>
          <w:sz w:val="24"/>
          <w:szCs w:val="24"/>
          <w:lang w:val="ru-RU"/>
        </w:rPr>
      </w:pPr>
      <w:r>
        <w:rPr>
          <w:rFonts w:ascii="Times New Roman" w:hAnsi="Times New Roman"/>
          <w:color w:val="000000"/>
          <w:sz w:val="24"/>
          <w:szCs w:val="24"/>
          <w:lang w:val="ru-RU"/>
        </w:rPr>
        <w:t>Одноклеточные и многоклеточные организмы. Клетки, ткани, органы, системы органов.</w:t>
      </w:r>
    </w:p>
    <w:p w14:paraId="27AAB3CE">
      <w:pPr>
        <w:spacing w:after="0" w:line="264" w:lineRule="auto"/>
        <w:ind w:firstLine="600"/>
        <w:jc w:val="both"/>
        <w:rPr>
          <w:sz w:val="24"/>
          <w:szCs w:val="24"/>
          <w:lang w:val="ru-RU"/>
        </w:rPr>
      </w:pPr>
      <w:r>
        <w:rPr>
          <w:rFonts w:ascii="Times New Roman" w:hAnsi="Times New Roman"/>
          <w:color w:val="000000"/>
          <w:sz w:val="24"/>
          <w:szCs w:val="24"/>
          <w:lang w:val="ru-RU"/>
        </w:rPr>
        <w:t>Жизнедеятельность организмов. Особенности строения и процессов жизнедеятельности у растений, животных, бактерий и грибов.</w:t>
      </w:r>
    </w:p>
    <w:p w14:paraId="0E7542FA">
      <w:pPr>
        <w:spacing w:after="0" w:line="264" w:lineRule="auto"/>
        <w:ind w:firstLine="600"/>
        <w:jc w:val="both"/>
        <w:rPr>
          <w:sz w:val="24"/>
          <w:szCs w:val="24"/>
          <w:lang w:val="ru-RU"/>
        </w:rPr>
      </w:pPr>
      <w:r>
        <w:rPr>
          <w:rFonts w:ascii="Times New Roman" w:hAnsi="Times New Roman"/>
          <w:color w:val="000000"/>
          <w:sz w:val="24"/>
          <w:szCs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7C7D68E6">
      <w:pPr>
        <w:spacing w:after="0" w:line="264" w:lineRule="auto"/>
        <w:ind w:firstLine="600"/>
        <w:jc w:val="both"/>
        <w:rPr>
          <w:sz w:val="24"/>
          <w:szCs w:val="24"/>
          <w:lang w:val="ru-RU"/>
        </w:rPr>
      </w:pPr>
      <w:r>
        <w:rPr>
          <w:rFonts w:ascii="Times New Roman" w:hAnsi="Times New Roman"/>
          <w:color w:val="000000"/>
          <w:sz w:val="24"/>
          <w:szCs w:val="24"/>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6B987A4C">
      <w:pPr>
        <w:spacing w:after="0" w:line="264" w:lineRule="auto"/>
        <w:ind w:firstLine="600"/>
        <w:jc w:val="both"/>
        <w:rPr>
          <w:sz w:val="24"/>
          <w:szCs w:val="24"/>
          <w:lang w:val="ru-RU"/>
        </w:rPr>
      </w:pPr>
      <w:r>
        <w:rPr>
          <w:rFonts w:ascii="Times New Roman" w:hAnsi="Times New Roman"/>
          <w:b/>
          <w:i/>
          <w:color w:val="000000"/>
          <w:sz w:val="24"/>
          <w:szCs w:val="24"/>
          <w:lang w:val="ru-RU"/>
        </w:rPr>
        <w:t>Лабораторные и практические работы</w:t>
      </w:r>
    </w:p>
    <w:p w14:paraId="26A3263F">
      <w:pPr>
        <w:spacing w:after="0" w:line="264" w:lineRule="auto"/>
        <w:ind w:firstLine="600"/>
        <w:jc w:val="both"/>
        <w:rPr>
          <w:sz w:val="24"/>
          <w:szCs w:val="24"/>
          <w:lang w:val="ru-RU"/>
        </w:rPr>
      </w:pPr>
      <w:r>
        <w:rPr>
          <w:rFonts w:ascii="Times New Roman" w:hAnsi="Times New Roman"/>
          <w:color w:val="000000"/>
          <w:sz w:val="24"/>
          <w:szCs w:val="24"/>
          <w:lang w:val="ru-RU"/>
        </w:rPr>
        <w:t>Изучение клеток кожицы чешуи лука под лупой и микроскопом (на примере самостоятельно приготовленного микропрепарата).</w:t>
      </w:r>
    </w:p>
    <w:p w14:paraId="744EE897">
      <w:pPr>
        <w:spacing w:after="0" w:line="264" w:lineRule="auto"/>
        <w:ind w:firstLine="600"/>
        <w:jc w:val="both"/>
        <w:rPr>
          <w:sz w:val="24"/>
          <w:szCs w:val="24"/>
          <w:lang w:val="ru-RU"/>
        </w:rPr>
      </w:pPr>
      <w:r>
        <w:rPr>
          <w:rFonts w:ascii="Times New Roman" w:hAnsi="Times New Roman"/>
          <w:color w:val="000000"/>
          <w:sz w:val="24"/>
          <w:szCs w:val="24"/>
          <w:lang w:val="ru-RU"/>
        </w:rPr>
        <w:t xml:space="preserve">Ознакомление с принципами систематики организмов. </w:t>
      </w:r>
    </w:p>
    <w:p w14:paraId="0F82836B">
      <w:pPr>
        <w:spacing w:after="0" w:line="264" w:lineRule="auto"/>
        <w:ind w:firstLine="600"/>
        <w:jc w:val="both"/>
        <w:rPr>
          <w:sz w:val="24"/>
          <w:szCs w:val="24"/>
          <w:lang w:val="ru-RU"/>
        </w:rPr>
      </w:pPr>
      <w:r>
        <w:rPr>
          <w:rFonts w:ascii="Times New Roman" w:hAnsi="Times New Roman"/>
          <w:color w:val="000000"/>
          <w:sz w:val="24"/>
          <w:szCs w:val="24"/>
          <w:lang w:val="ru-RU"/>
        </w:rPr>
        <w:t>Наблюдение за потреблением воды растением.</w:t>
      </w:r>
    </w:p>
    <w:p w14:paraId="0FE7A7AE">
      <w:pPr>
        <w:numPr>
          <w:ilvl w:val="0"/>
          <w:numId w:val="4"/>
        </w:numPr>
        <w:spacing w:after="0" w:line="264" w:lineRule="auto"/>
        <w:jc w:val="both"/>
        <w:rPr>
          <w:sz w:val="24"/>
          <w:szCs w:val="24"/>
        </w:rPr>
      </w:pPr>
      <w:r>
        <w:rPr>
          <w:rFonts w:ascii="Times New Roman" w:hAnsi="Times New Roman"/>
          <w:b/>
          <w:color w:val="000000"/>
          <w:sz w:val="24"/>
          <w:szCs w:val="24"/>
          <w:lang w:val="ru-RU"/>
        </w:rPr>
        <w:t xml:space="preserve"> </w:t>
      </w:r>
      <w:r>
        <w:rPr>
          <w:rFonts w:ascii="Times New Roman" w:hAnsi="Times New Roman"/>
          <w:b/>
          <w:color w:val="000000"/>
          <w:sz w:val="24"/>
          <w:szCs w:val="24"/>
        </w:rPr>
        <w:t>Организмы и среда обитания</w:t>
      </w:r>
    </w:p>
    <w:p w14:paraId="0FAAA05E">
      <w:pPr>
        <w:spacing w:after="0" w:line="264" w:lineRule="auto"/>
        <w:ind w:firstLine="600"/>
        <w:jc w:val="both"/>
        <w:rPr>
          <w:sz w:val="24"/>
          <w:szCs w:val="24"/>
          <w:lang w:val="ru-RU"/>
        </w:rPr>
      </w:pPr>
      <w:r>
        <w:rPr>
          <w:rFonts w:ascii="Times New Roman" w:hAnsi="Times New Roman"/>
          <w:color w:val="000000"/>
          <w:sz w:val="24"/>
          <w:szCs w:val="24"/>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383C2454">
      <w:pPr>
        <w:spacing w:after="0" w:line="264" w:lineRule="auto"/>
        <w:ind w:firstLine="600"/>
        <w:jc w:val="both"/>
        <w:rPr>
          <w:sz w:val="24"/>
          <w:szCs w:val="24"/>
          <w:lang w:val="ru-RU"/>
        </w:rPr>
      </w:pPr>
      <w:r>
        <w:rPr>
          <w:rFonts w:ascii="Times New Roman" w:hAnsi="Times New Roman"/>
          <w:b/>
          <w:i/>
          <w:color w:val="000000"/>
          <w:sz w:val="24"/>
          <w:szCs w:val="24"/>
          <w:lang w:val="ru-RU"/>
        </w:rPr>
        <w:t>Лабораторные и практические работы.</w:t>
      </w:r>
    </w:p>
    <w:p w14:paraId="5B7112CE">
      <w:pPr>
        <w:spacing w:after="0" w:line="264" w:lineRule="auto"/>
        <w:ind w:firstLine="600"/>
        <w:jc w:val="both"/>
        <w:rPr>
          <w:sz w:val="24"/>
          <w:szCs w:val="24"/>
          <w:lang w:val="ru-RU"/>
        </w:rPr>
      </w:pPr>
      <w:r>
        <w:rPr>
          <w:rFonts w:ascii="Times New Roman" w:hAnsi="Times New Roman"/>
          <w:color w:val="000000"/>
          <w:sz w:val="24"/>
          <w:szCs w:val="24"/>
          <w:lang w:val="ru-RU"/>
        </w:rPr>
        <w:t>Выявление приспособлений организмов к среде обитания (на конкретных примерах).</w:t>
      </w:r>
    </w:p>
    <w:p w14:paraId="7F104F6C">
      <w:pPr>
        <w:spacing w:after="0" w:line="264" w:lineRule="auto"/>
        <w:ind w:firstLine="600"/>
        <w:jc w:val="both"/>
        <w:rPr>
          <w:sz w:val="24"/>
          <w:szCs w:val="24"/>
          <w:lang w:val="ru-RU"/>
        </w:rPr>
      </w:pPr>
      <w:r>
        <w:rPr>
          <w:rFonts w:ascii="Times New Roman" w:hAnsi="Times New Roman"/>
          <w:b/>
          <w:i/>
          <w:color w:val="000000"/>
          <w:sz w:val="24"/>
          <w:szCs w:val="24"/>
          <w:lang w:val="ru-RU"/>
        </w:rPr>
        <w:t>Экскурсии или видеоэкскурсии.</w:t>
      </w:r>
    </w:p>
    <w:p w14:paraId="45BDEFBA">
      <w:pPr>
        <w:spacing w:after="0" w:line="264" w:lineRule="auto"/>
        <w:ind w:firstLine="600"/>
        <w:jc w:val="both"/>
        <w:rPr>
          <w:sz w:val="24"/>
          <w:szCs w:val="24"/>
          <w:lang w:val="ru-RU"/>
        </w:rPr>
      </w:pPr>
      <w:r>
        <w:rPr>
          <w:rFonts w:ascii="Times New Roman" w:hAnsi="Times New Roman"/>
          <w:color w:val="000000"/>
          <w:sz w:val="24"/>
          <w:szCs w:val="24"/>
          <w:lang w:val="ru-RU"/>
        </w:rPr>
        <w:t>Растительный и животный мир родного края (краеведение).</w:t>
      </w:r>
    </w:p>
    <w:p w14:paraId="0E8DE460">
      <w:pPr>
        <w:numPr>
          <w:ilvl w:val="0"/>
          <w:numId w:val="5"/>
        </w:numPr>
        <w:spacing w:after="0" w:line="264" w:lineRule="auto"/>
        <w:jc w:val="both"/>
        <w:rPr>
          <w:sz w:val="24"/>
          <w:szCs w:val="24"/>
        </w:rPr>
      </w:pPr>
      <w:r>
        <w:rPr>
          <w:rFonts w:ascii="Times New Roman" w:hAnsi="Times New Roman"/>
          <w:b/>
          <w:color w:val="000000"/>
          <w:sz w:val="24"/>
          <w:szCs w:val="24"/>
          <w:lang w:val="ru-RU"/>
        </w:rPr>
        <w:t xml:space="preserve"> </w:t>
      </w:r>
      <w:r>
        <w:rPr>
          <w:rFonts w:ascii="Times New Roman" w:hAnsi="Times New Roman"/>
          <w:b/>
          <w:color w:val="000000"/>
          <w:sz w:val="24"/>
          <w:szCs w:val="24"/>
        </w:rPr>
        <w:t>Природные сообщества</w:t>
      </w:r>
    </w:p>
    <w:p w14:paraId="1827069C">
      <w:pPr>
        <w:spacing w:after="0" w:line="264" w:lineRule="auto"/>
        <w:ind w:firstLine="600"/>
        <w:jc w:val="both"/>
        <w:rPr>
          <w:sz w:val="24"/>
          <w:szCs w:val="24"/>
          <w:lang w:val="ru-RU"/>
        </w:rPr>
      </w:pPr>
      <w:r>
        <w:rPr>
          <w:rFonts w:ascii="Times New Roman" w:hAnsi="Times New Roman"/>
          <w:color w:val="000000"/>
          <w:sz w:val="24"/>
          <w:szCs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452E7131">
      <w:pPr>
        <w:spacing w:after="0" w:line="264" w:lineRule="auto"/>
        <w:ind w:firstLine="600"/>
        <w:jc w:val="both"/>
        <w:rPr>
          <w:sz w:val="24"/>
          <w:szCs w:val="24"/>
          <w:lang w:val="ru-RU"/>
        </w:rPr>
      </w:pPr>
      <w:r>
        <w:rPr>
          <w:rFonts w:ascii="Times New Roman" w:hAnsi="Times New Roman"/>
          <w:color w:val="000000"/>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363C71A6">
      <w:pPr>
        <w:spacing w:after="0" w:line="264" w:lineRule="auto"/>
        <w:ind w:firstLine="600"/>
        <w:jc w:val="both"/>
        <w:rPr>
          <w:sz w:val="24"/>
          <w:szCs w:val="24"/>
          <w:lang w:val="ru-RU"/>
        </w:rPr>
      </w:pPr>
      <w:r>
        <w:rPr>
          <w:rFonts w:ascii="Times New Roman" w:hAnsi="Times New Roman"/>
          <w:color w:val="000000"/>
          <w:sz w:val="24"/>
          <w:szCs w:val="24"/>
          <w:lang w:val="ru-RU"/>
        </w:rPr>
        <w:t>Природные зоны Земли, их обитатели. Флора и фауна природных зон. Ландшафты: природные и культурные.</w:t>
      </w:r>
    </w:p>
    <w:p w14:paraId="1B486700">
      <w:pPr>
        <w:spacing w:after="0" w:line="264" w:lineRule="auto"/>
        <w:ind w:firstLine="600"/>
        <w:jc w:val="both"/>
        <w:rPr>
          <w:sz w:val="24"/>
          <w:szCs w:val="24"/>
          <w:lang w:val="ru-RU"/>
        </w:rPr>
      </w:pPr>
      <w:r>
        <w:rPr>
          <w:rFonts w:ascii="Times New Roman" w:hAnsi="Times New Roman"/>
          <w:b/>
          <w:i/>
          <w:color w:val="000000"/>
          <w:sz w:val="24"/>
          <w:szCs w:val="24"/>
          <w:lang w:val="ru-RU"/>
        </w:rPr>
        <w:t>Лабораторные и практические работы.</w:t>
      </w:r>
    </w:p>
    <w:p w14:paraId="6EE0A910">
      <w:pPr>
        <w:spacing w:after="0" w:line="264" w:lineRule="auto"/>
        <w:ind w:firstLine="600"/>
        <w:jc w:val="both"/>
        <w:rPr>
          <w:sz w:val="24"/>
          <w:szCs w:val="24"/>
          <w:lang w:val="ru-RU"/>
        </w:rPr>
      </w:pPr>
      <w:r>
        <w:rPr>
          <w:rFonts w:ascii="Times New Roman" w:hAnsi="Times New Roman"/>
          <w:color w:val="000000"/>
          <w:sz w:val="24"/>
          <w:szCs w:val="24"/>
          <w:lang w:val="ru-RU"/>
        </w:rPr>
        <w:t>Изучение искусственных сообществ и их обитателей (на примере аквариума и других искусственных сообществ).</w:t>
      </w:r>
    </w:p>
    <w:p w14:paraId="5C38D31A">
      <w:pPr>
        <w:spacing w:after="0" w:line="264" w:lineRule="auto"/>
        <w:ind w:firstLine="600"/>
        <w:jc w:val="both"/>
        <w:rPr>
          <w:sz w:val="24"/>
          <w:szCs w:val="24"/>
          <w:lang w:val="ru-RU"/>
        </w:rPr>
      </w:pPr>
      <w:r>
        <w:rPr>
          <w:rFonts w:ascii="Times New Roman" w:hAnsi="Times New Roman"/>
          <w:b/>
          <w:i/>
          <w:color w:val="000000"/>
          <w:sz w:val="24"/>
          <w:szCs w:val="24"/>
          <w:lang w:val="ru-RU"/>
        </w:rPr>
        <w:t>Экскурсии или видеоэкскурсии.</w:t>
      </w:r>
    </w:p>
    <w:p w14:paraId="53BD9112">
      <w:pPr>
        <w:spacing w:after="0" w:line="264" w:lineRule="auto"/>
        <w:ind w:firstLine="600"/>
        <w:jc w:val="both"/>
        <w:rPr>
          <w:sz w:val="24"/>
          <w:szCs w:val="24"/>
          <w:lang w:val="ru-RU"/>
        </w:rPr>
      </w:pPr>
      <w:r>
        <w:rPr>
          <w:rFonts w:ascii="Times New Roman" w:hAnsi="Times New Roman"/>
          <w:color w:val="000000"/>
          <w:sz w:val="24"/>
          <w:szCs w:val="24"/>
          <w:lang w:val="ru-RU"/>
        </w:rPr>
        <w:t>Изучение природных сообществ (на примере леса, озера, пруда, луга и других природных сообществ.).</w:t>
      </w:r>
    </w:p>
    <w:p w14:paraId="0D06039A">
      <w:pPr>
        <w:spacing w:after="0" w:line="264" w:lineRule="auto"/>
        <w:ind w:firstLine="600"/>
        <w:jc w:val="both"/>
        <w:rPr>
          <w:sz w:val="24"/>
          <w:szCs w:val="24"/>
          <w:lang w:val="ru-RU"/>
        </w:rPr>
      </w:pPr>
      <w:r>
        <w:rPr>
          <w:rFonts w:ascii="Times New Roman" w:hAnsi="Times New Roman"/>
          <w:color w:val="000000"/>
          <w:sz w:val="24"/>
          <w:szCs w:val="24"/>
          <w:lang w:val="ru-RU"/>
        </w:rPr>
        <w:t>Изучение сезонных явлений в жизни природных сообществ.</w:t>
      </w:r>
    </w:p>
    <w:p w14:paraId="6A704494">
      <w:pPr>
        <w:numPr>
          <w:ilvl w:val="0"/>
          <w:numId w:val="6"/>
        </w:numPr>
        <w:spacing w:after="0" w:line="264" w:lineRule="auto"/>
        <w:jc w:val="both"/>
        <w:rPr>
          <w:sz w:val="24"/>
          <w:szCs w:val="24"/>
        </w:rPr>
      </w:pPr>
      <w:r>
        <w:rPr>
          <w:rFonts w:ascii="Times New Roman" w:hAnsi="Times New Roman"/>
          <w:b/>
          <w:color w:val="000000"/>
          <w:sz w:val="24"/>
          <w:szCs w:val="24"/>
          <w:lang w:val="ru-RU"/>
        </w:rPr>
        <w:t xml:space="preserve"> </w:t>
      </w:r>
      <w:r>
        <w:rPr>
          <w:rFonts w:ascii="Times New Roman" w:hAnsi="Times New Roman"/>
          <w:b/>
          <w:color w:val="000000"/>
          <w:sz w:val="24"/>
          <w:szCs w:val="24"/>
        </w:rPr>
        <w:t>Живая природа и человек</w:t>
      </w:r>
    </w:p>
    <w:p w14:paraId="1A810559">
      <w:pPr>
        <w:spacing w:after="0" w:line="264" w:lineRule="auto"/>
        <w:ind w:firstLine="600"/>
        <w:jc w:val="both"/>
        <w:rPr>
          <w:sz w:val="24"/>
          <w:szCs w:val="24"/>
          <w:lang w:val="ru-RU"/>
        </w:rPr>
      </w:pPr>
      <w:r>
        <w:rPr>
          <w:rFonts w:ascii="Times New Roman" w:hAnsi="Times New Roman"/>
          <w:color w:val="000000"/>
          <w:sz w:val="24"/>
          <w:szCs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651A1F97">
      <w:pPr>
        <w:spacing w:after="0" w:line="264" w:lineRule="auto"/>
        <w:ind w:firstLine="600"/>
        <w:jc w:val="both"/>
        <w:rPr>
          <w:sz w:val="24"/>
          <w:szCs w:val="24"/>
          <w:lang w:val="ru-RU"/>
        </w:rPr>
      </w:pPr>
      <w:r>
        <w:rPr>
          <w:rFonts w:ascii="Times New Roman" w:hAnsi="Times New Roman"/>
          <w:b/>
          <w:i/>
          <w:color w:val="000000"/>
          <w:sz w:val="24"/>
          <w:szCs w:val="24"/>
          <w:lang w:val="ru-RU"/>
        </w:rPr>
        <w:t>Практические работы.</w:t>
      </w:r>
    </w:p>
    <w:p w14:paraId="42590295">
      <w:pPr>
        <w:spacing w:after="0" w:line="264" w:lineRule="auto"/>
        <w:ind w:firstLine="600"/>
        <w:jc w:val="both"/>
        <w:rPr>
          <w:sz w:val="24"/>
          <w:szCs w:val="24"/>
          <w:lang w:val="ru-RU"/>
        </w:rPr>
      </w:pPr>
      <w:r>
        <w:rPr>
          <w:rFonts w:ascii="Times New Roman" w:hAnsi="Times New Roman"/>
          <w:color w:val="000000"/>
          <w:sz w:val="24"/>
          <w:szCs w:val="24"/>
          <w:lang w:val="ru-RU"/>
        </w:rPr>
        <w:t>Проведение акции по уборке мусора в ближайшем лесу, парке, сквере или на пришкольной территории.</w:t>
      </w:r>
    </w:p>
    <w:p w14:paraId="1C719498">
      <w:pPr>
        <w:spacing w:after="0" w:line="264" w:lineRule="auto"/>
        <w:ind w:left="120"/>
        <w:jc w:val="both"/>
        <w:rPr>
          <w:sz w:val="24"/>
          <w:szCs w:val="24"/>
          <w:lang w:val="ru-RU"/>
        </w:rPr>
      </w:pPr>
    </w:p>
    <w:p w14:paraId="168D9983">
      <w:pPr>
        <w:rPr>
          <w:sz w:val="24"/>
          <w:szCs w:val="24"/>
          <w:lang w:val="ru-RU"/>
        </w:rPr>
        <w:sectPr>
          <w:pgSz w:w="11906" w:h="16383"/>
          <w:pgMar w:top="1134" w:right="850" w:bottom="1134" w:left="1701" w:header="720" w:footer="720" w:gutter="0"/>
          <w:cols w:space="720" w:num="1"/>
        </w:sectPr>
      </w:pPr>
    </w:p>
    <w:bookmarkEnd w:id="3"/>
    <w:p w14:paraId="35B3F145">
      <w:pPr>
        <w:spacing w:after="0" w:line="264" w:lineRule="auto"/>
        <w:ind w:left="120"/>
        <w:rPr>
          <w:sz w:val="24"/>
          <w:szCs w:val="24"/>
          <w:lang w:val="ru-RU"/>
        </w:rPr>
      </w:pPr>
      <w:bookmarkStart w:id="4" w:name="block-87783246"/>
      <w:r>
        <w:rPr>
          <w:rFonts w:ascii="Times New Roman" w:hAnsi="Times New Roman"/>
          <w:color w:val="000000"/>
          <w:sz w:val="24"/>
          <w:szCs w:val="24"/>
          <w:lang w:val="ru-RU"/>
        </w:rPr>
        <w:t>ПЛАНИРУЕМЫЕ РЕЗУЛЬТАТЫ ОСВОЕНИЯ ПРОГРАММЫ ПО БИОЛОГИИ НА УРОВНЕ ОСНОВНОГО ОБЩЕГО ОБРАЗОВАНИЯ (БАЗОВЫЙ УРОВЕНЬ)</w:t>
      </w:r>
    </w:p>
    <w:p w14:paraId="230A9A2A">
      <w:pPr>
        <w:spacing w:after="0" w:line="264" w:lineRule="auto"/>
        <w:ind w:left="120"/>
        <w:rPr>
          <w:sz w:val="24"/>
          <w:szCs w:val="24"/>
          <w:lang w:val="ru-RU"/>
        </w:rPr>
      </w:pPr>
    </w:p>
    <w:p w14:paraId="2EE235A6">
      <w:pPr>
        <w:spacing w:after="0" w:line="264" w:lineRule="auto"/>
        <w:ind w:firstLine="600"/>
        <w:jc w:val="both"/>
        <w:rPr>
          <w:sz w:val="24"/>
          <w:szCs w:val="24"/>
          <w:lang w:val="ru-RU"/>
        </w:rPr>
      </w:pPr>
      <w:r>
        <w:rPr>
          <w:rFonts w:ascii="Times New Roman" w:hAnsi="Times New Roman"/>
          <w:color w:val="000000"/>
          <w:sz w:val="24"/>
          <w:szCs w:val="24"/>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2BED5144">
      <w:pPr>
        <w:spacing w:after="0" w:line="264" w:lineRule="auto"/>
        <w:ind w:left="120"/>
        <w:jc w:val="both"/>
        <w:rPr>
          <w:sz w:val="24"/>
          <w:szCs w:val="24"/>
          <w:lang w:val="ru-RU"/>
        </w:rPr>
      </w:pPr>
    </w:p>
    <w:p w14:paraId="7CB44164">
      <w:pPr>
        <w:spacing w:after="0" w:line="264" w:lineRule="auto"/>
        <w:ind w:left="120"/>
        <w:jc w:val="both"/>
        <w:rPr>
          <w:sz w:val="24"/>
          <w:szCs w:val="24"/>
          <w:lang w:val="ru-RU"/>
        </w:rPr>
      </w:pPr>
      <w:r>
        <w:rPr>
          <w:rFonts w:ascii="Times New Roman" w:hAnsi="Times New Roman"/>
          <w:b/>
          <w:color w:val="000000"/>
          <w:sz w:val="24"/>
          <w:szCs w:val="24"/>
          <w:lang w:val="ru-RU"/>
        </w:rPr>
        <w:t>ЛИЧНОСТНЫЕ РЕЗУЛЬТАТЫ</w:t>
      </w:r>
    </w:p>
    <w:p w14:paraId="056E3835">
      <w:pPr>
        <w:spacing w:after="0" w:line="264" w:lineRule="auto"/>
        <w:ind w:left="120"/>
        <w:jc w:val="both"/>
        <w:rPr>
          <w:sz w:val="24"/>
          <w:szCs w:val="24"/>
          <w:lang w:val="ru-RU"/>
        </w:rPr>
      </w:pPr>
    </w:p>
    <w:p w14:paraId="55B90F0E">
      <w:pPr>
        <w:spacing w:after="0" w:line="264" w:lineRule="auto"/>
        <w:ind w:firstLine="600"/>
        <w:jc w:val="both"/>
        <w:rPr>
          <w:sz w:val="24"/>
          <w:szCs w:val="24"/>
          <w:lang w:val="ru-RU"/>
        </w:rPr>
      </w:pPr>
      <w:r>
        <w:rPr>
          <w:rFonts w:ascii="Times New Roman" w:hAnsi="Times New Roman"/>
          <w:b/>
          <w:color w:val="000000"/>
          <w:sz w:val="24"/>
          <w:szCs w:val="24"/>
          <w:lang w:val="ru-RU"/>
        </w:rPr>
        <w:t>Личностные результаты</w:t>
      </w:r>
      <w:r>
        <w:rPr>
          <w:rFonts w:ascii="Times New Roman" w:hAnsi="Times New Roman"/>
          <w:color w:val="000000"/>
          <w:sz w:val="24"/>
          <w:szCs w:val="24"/>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079BF01">
      <w:pPr>
        <w:spacing w:after="0" w:line="264" w:lineRule="auto"/>
        <w:ind w:firstLine="600"/>
        <w:jc w:val="both"/>
        <w:rPr>
          <w:sz w:val="24"/>
          <w:szCs w:val="24"/>
          <w:lang w:val="ru-RU"/>
        </w:rPr>
      </w:pPr>
      <w:r>
        <w:rPr>
          <w:rFonts w:ascii="Times New Roman" w:hAnsi="Times New Roman"/>
          <w:b/>
          <w:color w:val="000000"/>
          <w:sz w:val="24"/>
          <w:szCs w:val="24"/>
          <w:lang w:val="ru-RU"/>
        </w:rPr>
        <w:t xml:space="preserve">1) гражданского воспитания: </w:t>
      </w:r>
    </w:p>
    <w:p w14:paraId="041DDEA1">
      <w:pPr>
        <w:spacing w:after="0" w:line="264" w:lineRule="auto"/>
        <w:ind w:firstLine="600"/>
        <w:jc w:val="both"/>
        <w:rPr>
          <w:sz w:val="24"/>
          <w:szCs w:val="24"/>
          <w:lang w:val="ru-RU"/>
        </w:rPr>
      </w:pPr>
      <w:r>
        <w:rPr>
          <w:rFonts w:ascii="Times New Roman" w:hAnsi="Times New Roman"/>
          <w:color w:val="000000"/>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21926846">
      <w:pPr>
        <w:spacing w:after="0" w:line="264" w:lineRule="auto"/>
        <w:ind w:firstLine="600"/>
        <w:jc w:val="both"/>
        <w:rPr>
          <w:sz w:val="24"/>
          <w:szCs w:val="24"/>
          <w:lang w:val="ru-RU"/>
        </w:rPr>
      </w:pPr>
      <w:r>
        <w:rPr>
          <w:rFonts w:ascii="Times New Roman" w:hAnsi="Times New Roman"/>
          <w:b/>
          <w:color w:val="000000"/>
          <w:sz w:val="24"/>
          <w:szCs w:val="24"/>
          <w:lang w:val="ru-RU"/>
        </w:rPr>
        <w:t>2) патриотического воспитания:</w:t>
      </w:r>
    </w:p>
    <w:p w14:paraId="665BC39E">
      <w:pPr>
        <w:spacing w:after="0" w:line="264" w:lineRule="auto"/>
        <w:ind w:firstLine="600"/>
        <w:jc w:val="both"/>
        <w:rPr>
          <w:sz w:val="24"/>
          <w:szCs w:val="24"/>
          <w:lang w:val="ru-RU"/>
        </w:rPr>
      </w:pPr>
      <w:r>
        <w:rPr>
          <w:rFonts w:ascii="Times New Roman" w:hAnsi="Times New Roman"/>
          <w:color w:val="000000"/>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21B6DE8C">
      <w:pPr>
        <w:spacing w:after="0" w:line="264" w:lineRule="auto"/>
        <w:ind w:firstLine="600"/>
        <w:jc w:val="both"/>
        <w:rPr>
          <w:sz w:val="24"/>
          <w:szCs w:val="24"/>
          <w:lang w:val="ru-RU"/>
        </w:rPr>
      </w:pPr>
      <w:r>
        <w:rPr>
          <w:rFonts w:ascii="Times New Roman" w:hAnsi="Times New Roman"/>
          <w:b/>
          <w:color w:val="000000"/>
          <w:sz w:val="24"/>
          <w:szCs w:val="24"/>
          <w:lang w:val="ru-RU"/>
        </w:rPr>
        <w:t>3) духовно-нравственного воспитания:</w:t>
      </w:r>
    </w:p>
    <w:p w14:paraId="29F897B8">
      <w:pPr>
        <w:spacing w:after="0" w:line="264" w:lineRule="auto"/>
        <w:ind w:firstLine="600"/>
        <w:jc w:val="both"/>
        <w:rPr>
          <w:sz w:val="24"/>
          <w:szCs w:val="24"/>
          <w:lang w:val="ru-RU"/>
        </w:rPr>
      </w:pPr>
      <w:r>
        <w:rPr>
          <w:rFonts w:ascii="Times New Roman" w:hAnsi="Times New Roman"/>
          <w:color w:val="000000"/>
          <w:sz w:val="24"/>
          <w:szCs w:val="24"/>
          <w:lang w:val="ru-RU"/>
        </w:rPr>
        <w:t>готовность оценивать поведение и поступки с позиции нравственных норм и норм экологической культуры;</w:t>
      </w:r>
    </w:p>
    <w:p w14:paraId="5E395E63">
      <w:pPr>
        <w:spacing w:after="0" w:line="264" w:lineRule="auto"/>
        <w:ind w:firstLine="600"/>
        <w:jc w:val="both"/>
        <w:rPr>
          <w:sz w:val="24"/>
          <w:szCs w:val="24"/>
          <w:lang w:val="ru-RU"/>
        </w:rPr>
      </w:pPr>
      <w:r>
        <w:rPr>
          <w:rFonts w:ascii="Times New Roman" w:hAnsi="Times New Roman"/>
          <w:color w:val="000000"/>
          <w:sz w:val="24"/>
          <w:szCs w:val="24"/>
          <w:lang w:val="ru-RU"/>
        </w:rPr>
        <w:t>понимание значимости нравственного аспекта деятельности человека в медицине и биологии;</w:t>
      </w:r>
    </w:p>
    <w:p w14:paraId="47A92A0F">
      <w:pPr>
        <w:spacing w:after="0" w:line="264" w:lineRule="auto"/>
        <w:ind w:firstLine="600"/>
        <w:jc w:val="both"/>
        <w:rPr>
          <w:sz w:val="24"/>
          <w:szCs w:val="24"/>
          <w:lang w:val="ru-RU"/>
        </w:rPr>
      </w:pPr>
      <w:r>
        <w:rPr>
          <w:rFonts w:ascii="Times New Roman" w:hAnsi="Times New Roman"/>
          <w:b/>
          <w:color w:val="000000"/>
          <w:sz w:val="24"/>
          <w:szCs w:val="24"/>
          <w:lang w:val="ru-RU"/>
        </w:rPr>
        <w:t>4) эстетического воспитания:</w:t>
      </w:r>
    </w:p>
    <w:p w14:paraId="17774E2F">
      <w:pPr>
        <w:spacing w:after="0" w:line="264" w:lineRule="auto"/>
        <w:ind w:firstLine="600"/>
        <w:jc w:val="both"/>
        <w:rPr>
          <w:sz w:val="24"/>
          <w:szCs w:val="24"/>
          <w:lang w:val="ru-RU"/>
        </w:rPr>
      </w:pPr>
      <w:r>
        <w:rPr>
          <w:rFonts w:ascii="Times New Roman" w:hAnsi="Times New Roman"/>
          <w:color w:val="000000"/>
          <w:sz w:val="24"/>
          <w:szCs w:val="24"/>
          <w:lang w:val="ru-RU"/>
        </w:rPr>
        <w:t>понимание роли биологии в формировании эстетической культуры личности;</w:t>
      </w:r>
    </w:p>
    <w:p w14:paraId="6EE6C0F2">
      <w:pPr>
        <w:spacing w:after="0" w:line="264" w:lineRule="auto"/>
        <w:ind w:firstLine="600"/>
        <w:jc w:val="both"/>
        <w:rPr>
          <w:sz w:val="24"/>
          <w:szCs w:val="24"/>
          <w:lang w:val="ru-RU"/>
        </w:rPr>
      </w:pPr>
      <w:r>
        <w:rPr>
          <w:rFonts w:ascii="Times New Roman" w:hAnsi="Times New Roman"/>
          <w:b/>
          <w:color w:val="000000"/>
          <w:sz w:val="24"/>
          <w:szCs w:val="24"/>
          <w:lang w:val="ru-RU"/>
        </w:rPr>
        <w:t>5) физического воспитания, формирования культуры здоровья и эмоционального благополучия:</w:t>
      </w:r>
    </w:p>
    <w:p w14:paraId="1D066208">
      <w:pPr>
        <w:spacing w:after="0" w:line="264" w:lineRule="auto"/>
        <w:ind w:firstLine="600"/>
        <w:jc w:val="both"/>
        <w:rPr>
          <w:sz w:val="24"/>
          <w:szCs w:val="24"/>
          <w:lang w:val="ru-RU"/>
        </w:rPr>
      </w:pPr>
      <w:r>
        <w:rPr>
          <w:rFonts w:ascii="Times New Roman" w:hAnsi="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6B5458A9">
      <w:pPr>
        <w:spacing w:after="0" w:line="264" w:lineRule="auto"/>
        <w:ind w:firstLine="600"/>
        <w:jc w:val="both"/>
        <w:rPr>
          <w:sz w:val="24"/>
          <w:szCs w:val="24"/>
          <w:lang w:val="ru-RU"/>
        </w:rPr>
      </w:pPr>
      <w:r>
        <w:rPr>
          <w:rFonts w:ascii="Times New Roman" w:hAnsi="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BC232DE">
      <w:pPr>
        <w:spacing w:after="0" w:line="264" w:lineRule="auto"/>
        <w:ind w:firstLine="600"/>
        <w:jc w:val="both"/>
        <w:rPr>
          <w:sz w:val="24"/>
          <w:szCs w:val="24"/>
          <w:lang w:val="ru-RU"/>
        </w:rPr>
      </w:pPr>
      <w:r>
        <w:rPr>
          <w:rFonts w:ascii="Times New Roman" w:hAnsi="Times New Roman"/>
          <w:color w:val="000000"/>
          <w:sz w:val="24"/>
          <w:szCs w:val="24"/>
          <w:lang w:val="ru-RU"/>
        </w:rPr>
        <w:t>соблюдение правил безопасности, в том числе навыки безопасного поведения в природной среде;</w:t>
      </w:r>
    </w:p>
    <w:p w14:paraId="10115573">
      <w:pPr>
        <w:spacing w:after="0" w:line="264" w:lineRule="auto"/>
        <w:ind w:firstLine="600"/>
        <w:jc w:val="both"/>
        <w:rPr>
          <w:sz w:val="24"/>
          <w:szCs w:val="24"/>
          <w:lang w:val="ru-RU"/>
        </w:rPr>
      </w:pPr>
      <w:r>
        <w:rPr>
          <w:rFonts w:ascii="Times New Roman" w:hAnsi="Times New Roman"/>
          <w:color w:val="000000"/>
          <w:sz w:val="24"/>
          <w:szCs w:val="24"/>
          <w:lang w:val="ru-RU"/>
        </w:rPr>
        <w:t>сформированность навыка рефлексии, управление собственным эмоциональным состоянием;</w:t>
      </w:r>
    </w:p>
    <w:p w14:paraId="43F5DBDB">
      <w:pPr>
        <w:spacing w:after="0" w:line="264" w:lineRule="auto"/>
        <w:ind w:firstLine="600"/>
        <w:jc w:val="both"/>
        <w:rPr>
          <w:sz w:val="24"/>
          <w:szCs w:val="24"/>
          <w:lang w:val="ru-RU"/>
        </w:rPr>
      </w:pPr>
      <w:r>
        <w:rPr>
          <w:rFonts w:ascii="Times New Roman" w:hAnsi="Times New Roman"/>
          <w:b/>
          <w:color w:val="000000"/>
          <w:sz w:val="24"/>
          <w:szCs w:val="24"/>
          <w:lang w:val="ru-RU"/>
        </w:rPr>
        <w:t>6) трудового воспитания:</w:t>
      </w:r>
    </w:p>
    <w:p w14:paraId="5F55455C">
      <w:pPr>
        <w:spacing w:after="0" w:line="264" w:lineRule="auto"/>
        <w:ind w:firstLine="600"/>
        <w:jc w:val="both"/>
        <w:rPr>
          <w:sz w:val="24"/>
          <w:szCs w:val="24"/>
          <w:lang w:val="ru-RU"/>
        </w:rPr>
      </w:pPr>
      <w:r>
        <w:rPr>
          <w:rFonts w:ascii="Times New Roman" w:hAnsi="Times New Roman"/>
          <w:color w:val="000000"/>
          <w:sz w:val="24"/>
          <w:szCs w:val="24"/>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709A8CD3">
      <w:pPr>
        <w:spacing w:after="0" w:line="264" w:lineRule="auto"/>
        <w:ind w:firstLine="600"/>
        <w:jc w:val="both"/>
        <w:rPr>
          <w:sz w:val="24"/>
          <w:szCs w:val="24"/>
          <w:lang w:val="ru-RU"/>
        </w:rPr>
      </w:pPr>
      <w:r>
        <w:rPr>
          <w:rFonts w:ascii="Times New Roman" w:hAnsi="Times New Roman"/>
          <w:b/>
          <w:color w:val="000000"/>
          <w:sz w:val="24"/>
          <w:szCs w:val="24"/>
          <w:lang w:val="ru-RU"/>
        </w:rPr>
        <w:t>7) экологического воспитания:</w:t>
      </w:r>
    </w:p>
    <w:p w14:paraId="02B5D0FD">
      <w:pPr>
        <w:spacing w:after="0" w:line="264" w:lineRule="auto"/>
        <w:ind w:firstLine="600"/>
        <w:jc w:val="both"/>
        <w:rPr>
          <w:sz w:val="24"/>
          <w:szCs w:val="24"/>
          <w:lang w:val="ru-RU"/>
        </w:rPr>
      </w:pPr>
      <w:r>
        <w:rPr>
          <w:rFonts w:ascii="Times New Roman" w:hAnsi="Times New Roman"/>
          <w:color w:val="000000"/>
          <w:sz w:val="24"/>
          <w:szCs w:val="24"/>
          <w:lang w:val="ru-RU"/>
        </w:rPr>
        <w:t>ориентация на применение биологических знаний при решении задач в области окружающей среды;</w:t>
      </w:r>
    </w:p>
    <w:p w14:paraId="65F1B5D8">
      <w:pPr>
        <w:spacing w:after="0" w:line="264" w:lineRule="auto"/>
        <w:ind w:firstLine="600"/>
        <w:jc w:val="both"/>
        <w:rPr>
          <w:sz w:val="24"/>
          <w:szCs w:val="24"/>
          <w:lang w:val="ru-RU"/>
        </w:rPr>
      </w:pPr>
      <w:r>
        <w:rPr>
          <w:rFonts w:ascii="Times New Roman" w:hAnsi="Times New Roman"/>
          <w:color w:val="000000"/>
          <w:sz w:val="24"/>
          <w:szCs w:val="24"/>
          <w:lang w:val="ru-RU"/>
        </w:rPr>
        <w:t>осознание экологических проблем и путей их решения;</w:t>
      </w:r>
    </w:p>
    <w:p w14:paraId="0E63FD02">
      <w:pPr>
        <w:spacing w:after="0" w:line="264" w:lineRule="auto"/>
        <w:ind w:firstLine="600"/>
        <w:jc w:val="both"/>
        <w:rPr>
          <w:sz w:val="24"/>
          <w:szCs w:val="24"/>
          <w:lang w:val="ru-RU"/>
        </w:rPr>
      </w:pPr>
      <w:r>
        <w:rPr>
          <w:rFonts w:ascii="Times New Roman" w:hAnsi="Times New Roman"/>
          <w:color w:val="000000"/>
          <w:sz w:val="24"/>
          <w:szCs w:val="24"/>
          <w:lang w:val="ru-RU"/>
        </w:rPr>
        <w:t>готовность к участию в практической деятельности экологической направленности;</w:t>
      </w:r>
    </w:p>
    <w:p w14:paraId="37B2E9E3">
      <w:pPr>
        <w:spacing w:after="0" w:line="264" w:lineRule="auto"/>
        <w:ind w:firstLine="600"/>
        <w:jc w:val="both"/>
        <w:rPr>
          <w:sz w:val="24"/>
          <w:szCs w:val="24"/>
          <w:lang w:val="ru-RU"/>
        </w:rPr>
      </w:pPr>
      <w:r>
        <w:rPr>
          <w:rFonts w:ascii="Times New Roman" w:hAnsi="Times New Roman"/>
          <w:b/>
          <w:color w:val="000000"/>
          <w:sz w:val="24"/>
          <w:szCs w:val="24"/>
          <w:lang w:val="ru-RU"/>
        </w:rPr>
        <w:t>8) ценности научного познания:</w:t>
      </w:r>
    </w:p>
    <w:p w14:paraId="33564ABB">
      <w:pPr>
        <w:spacing w:after="0" w:line="264" w:lineRule="auto"/>
        <w:ind w:firstLine="600"/>
        <w:jc w:val="both"/>
        <w:rPr>
          <w:sz w:val="24"/>
          <w:szCs w:val="24"/>
          <w:lang w:val="ru-RU"/>
        </w:rPr>
      </w:pPr>
      <w:r>
        <w:rPr>
          <w:rFonts w:ascii="Times New Roman" w:hAnsi="Times New Roman"/>
          <w:color w:val="000000"/>
          <w:sz w:val="24"/>
          <w:szCs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130CBF47">
      <w:pPr>
        <w:spacing w:after="0" w:line="264" w:lineRule="auto"/>
        <w:ind w:firstLine="600"/>
        <w:jc w:val="both"/>
        <w:rPr>
          <w:sz w:val="24"/>
          <w:szCs w:val="24"/>
          <w:lang w:val="ru-RU"/>
        </w:rPr>
      </w:pPr>
      <w:r>
        <w:rPr>
          <w:rFonts w:ascii="Times New Roman" w:hAnsi="Times New Roman"/>
          <w:color w:val="000000"/>
          <w:sz w:val="24"/>
          <w:szCs w:val="24"/>
          <w:lang w:val="ru-RU"/>
        </w:rPr>
        <w:t>понимание роли биологической науки в формировании научного мировоззрения;</w:t>
      </w:r>
    </w:p>
    <w:p w14:paraId="0A2D0C2C">
      <w:pPr>
        <w:spacing w:after="0" w:line="264" w:lineRule="auto"/>
        <w:ind w:firstLine="600"/>
        <w:jc w:val="both"/>
        <w:rPr>
          <w:sz w:val="24"/>
          <w:szCs w:val="24"/>
          <w:lang w:val="ru-RU"/>
        </w:rPr>
      </w:pPr>
      <w:r>
        <w:rPr>
          <w:rFonts w:ascii="Times New Roman" w:hAnsi="Times New Roman"/>
          <w:color w:val="000000"/>
          <w:sz w:val="24"/>
          <w:szCs w:val="24"/>
          <w:lang w:val="ru-RU"/>
        </w:rPr>
        <w:t>развитие научной любознательности, интереса к биологической науке, навыков исследовательской деятельности;</w:t>
      </w:r>
    </w:p>
    <w:p w14:paraId="449DC2BC">
      <w:pPr>
        <w:spacing w:after="0" w:line="264" w:lineRule="auto"/>
        <w:ind w:firstLine="600"/>
        <w:jc w:val="both"/>
        <w:rPr>
          <w:sz w:val="24"/>
          <w:szCs w:val="24"/>
          <w:lang w:val="ru-RU"/>
        </w:rPr>
      </w:pPr>
      <w:r>
        <w:rPr>
          <w:rFonts w:ascii="Times New Roman" w:hAnsi="Times New Roman"/>
          <w:b/>
          <w:color w:val="000000"/>
          <w:sz w:val="24"/>
          <w:szCs w:val="24"/>
          <w:lang w:val="ru-RU"/>
        </w:rPr>
        <w:t>9) адаптации обучающегося к изменяющимся условиям социальной и природной среды:</w:t>
      </w:r>
    </w:p>
    <w:p w14:paraId="346586B0">
      <w:pPr>
        <w:spacing w:after="0" w:line="264" w:lineRule="auto"/>
        <w:ind w:firstLine="600"/>
        <w:jc w:val="both"/>
        <w:rPr>
          <w:sz w:val="24"/>
          <w:szCs w:val="24"/>
          <w:lang w:val="ru-RU"/>
        </w:rPr>
      </w:pPr>
      <w:r>
        <w:rPr>
          <w:rFonts w:ascii="Times New Roman" w:hAnsi="Times New Roman"/>
          <w:color w:val="000000"/>
          <w:sz w:val="24"/>
          <w:szCs w:val="24"/>
          <w:lang w:val="ru-RU"/>
        </w:rPr>
        <w:t>адекватная оценка изменяющихся условий;</w:t>
      </w:r>
    </w:p>
    <w:p w14:paraId="3FD721F4">
      <w:pPr>
        <w:spacing w:after="0" w:line="264" w:lineRule="auto"/>
        <w:ind w:firstLine="600"/>
        <w:jc w:val="both"/>
        <w:rPr>
          <w:sz w:val="24"/>
          <w:szCs w:val="24"/>
          <w:lang w:val="ru-RU"/>
        </w:rPr>
      </w:pPr>
      <w:r>
        <w:rPr>
          <w:rFonts w:ascii="Times New Roman" w:hAnsi="Times New Roman"/>
          <w:color w:val="000000"/>
          <w:sz w:val="24"/>
          <w:szCs w:val="24"/>
          <w:lang w:val="ru-RU"/>
        </w:rPr>
        <w:t>принятие решения (индивидуальное, в группе) в изменяющихся условиях на основании анализа биологической информации;</w:t>
      </w:r>
    </w:p>
    <w:p w14:paraId="19BC4205">
      <w:pPr>
        <w:spacing w:after="0" w:line="264" w:lineRule="auto"/>
        <w:ind w:firstLine="600"/>
        <w:jc w:val="both"/>
        <w:rPr>
          <w:sz w:val="24"/>
          <w:szCs w:val="24"/>
          <w:lang w:val="ru-RU"/>
        </w:rPr>
      </w:pPr>
      <w:r>
        <w:rPr>
          <w:rFonts w:ascii="Times New Roman" w:hAnsi="Times New Roman"/>
          <w:color w:val="000000"/>
          <w:sz w:val="24"/>
          <w:szCs w:val="24"/>
          <w:lang w:val="ru-RU"/>
        </w:rPr>
        <w:t>планирование действий в новой ситуации на основании знаний биологических закономерностей.</w:t>
      </w:r>
    </w:p>
    <w:p w14:paraId="3361FBB1">
      <w:pPr>
        <w:spacing w:after="0" w:line="264" w:lineRule="auto"/>
        <w:ind w:left="120"/>
        <w:jc w:val="both"/>
        <w:rPr>
          <w:sz w:val="24"/>
          <w:szCs w:val="24"/>
          <w:lang w:val="ru-RU"/>
        </w:rPr>
      </w:pPr>
    </w:p>
    <w:p w14:paraId="5B4AD24E">
      <w:pPr>
        <w:spacing w:after="0" w:line="264" w:lineRule="auto"/>
        <w:ind w:left="120"/>
        <w:jc w:val="both"/>
        <w:rPr>
          <w:sz w:val="24"/>
          <w:szCs w:val="24"/>
          <w:lang w:val="ru-RU"/>
        </w:rPr>
      </w:pPr>
      <w:r>
        <w:rPr>
          <w:rFonts w:ascii="Times New Roman" w:hAnsi="Times New Roman"/>
          <w:b/>
          <w:color w:val="000000"/>
          <w:sz w:val="24"/>
          <w:szCs w:val="24"/>
          <w:lang w:val="ru-RU"/>
        </w:rPr>
        <w:t>МЕТАПРЕДМЕТНЫЕ РЕЗУЛЬТАТЫ</w:t>
      </w:r>
    </w:p>
    <w:p w14:paraId="56D341FD">
      <w:pPr>
        <w:spacing w:after="0" w:line="264" w:lineRule="auto"/>
        <w:ind w:left="120"/>
        <w:jc w:val="both"/>
        <w:rPr>
          <w:sz w:val="24"/>
          <w:szCs w:val="24"/>
          <w:lang w:val="ru-RU"/>
        </w:rPr>
      </w:pPr>
    </w:p>
    <w:p w14:paraId="621FDD73">
      <w:pPr>
        <w:spacing w:after="0" w:line="264" w:lineRule="auto"/>
        <w:ind w:firstLine="600"/>
        <w:jc w:val="both"/>
        <w:rPr>
          <w:rFonts w:ascii="Times New Roman" w:hAnsi="Times New Roman"/>
          <w:color w:val="000000"/>
          <w:sz w:val="24"/>
          <w:szCs w:val="24"/>
          <w:lang w:val="ru-RU"/>
        </w:rPr>
      </w:pPr>
      <w:r>
        <w:rPr>
          <w:rFonts w:ascii="Times New Roman" w:hAnsi="Times New Roman"/>
          <w:color w:val="000000"/>
          <w:sz w:val="24"/>
          <w:szCs w:val="24"/>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79054901">
      <w:pPr>
        <w:spacing w:after="0" w:line="264" w:lineRule="auto"/>
        <w:ind w:left="120"/>
        <w:jc w:val="both"/>
        <w:rPr>
          <w:sz w:val="24"/>
          <w:szCs w:val="24"/>
          <w:lang w:val="ru-RU"/>
        </w:rPr>
      </w:pPr>
    </w:p>
    <w:p w14:paraId="29DAB0CB">
      <w:pPr>
        <w:spacing w:after="0" w:line="264" w:lineRule="auto"/>
        <w:ind w:left="120"/>
        <w:jc w:val="both"/>
        <w:rPr>
          <w:sz w:val="24"/>
          <w:szCs w:val="24"/>
          <w:lang w:val="ru-RU"/>
        </w:rPr>
      </w:pPr>
      <w:r>
        <w:rPr>
          <w:rFonts w:ascii="Times New Roman" w:hAnsi="Times New Roman"/>
          <w:b/>
          <w:color w:val="000000"/>
          <w:sz w:val="24"/>
          <w:szCs w:val="24"/>
          <w:lang w:val="ru-RU"/>
        </w:rPr>
        <w:t>Познавательные универсальные учебные действия</w:t>
      </w:r>
    </w:p>
    <w:p w14:paraId="78894FFB">
      <w:pPr>
        <w:spacing w:after="0" w:line="264" w:lineRule="auto"/>
        <w:ind w:left="120"/>
        <w:jc w:val="both"/>
        <w:rPr>
          <w:sz w:val="24"/>
          <w:szCs w:val="24"/>
          <w:lang w:val="ru-RU"/>
        </w:rPr>
      </w:pPr>
    </w:p>
    <w:p w14:paraId="5791ADD9">
      <w:pPr>
        <w:spacing w:after="0" w:line="264" w:lineRule="auto"/>
        <w:ind w:firstLine="600"/>
        <w:jc w:val="both"/>
        <w:rPr>
          <w:sz w:val="24"/>
          <w:szCs w:val="24"/>
          <w:lang w:val="ru-RU"/>
        </w:rPr>
      </w:pPr>
      <w:r>
        <w:rPr>
          <w:rFonts w:ascii="Times New Roman" w:hAnsi="Times New Roman"/>
          <w:b/>
          <w:color w:val="000000"/>
          <w:sz w:val="24"/>
          <w:szCs w:val="24"/>
          <w:lang w:val="ru-RU"/>
        </w:rPr>
        <w:t>1) базовые логические действия:</w:t>
      </w:r>
    </w:p>
    <w:p w14:paraId="2D7C36D0">
      <w:pPr>
        <w:spacing w:after="0" w:line="264" w:lineRule="auto"/>
        <w:ind w:firstLine="600"/>
        <w:jc w:val="both"/>
        <w:rPr>
          <w:sz w:val="24"/>
          <w:szCs w:val="24"/>
          <w:lang w:val="ru-RU"/>
        </w:rPr>
      </w:pPr>
      <w:r>
        <w:rPr>
          <w:rFonts w:ascii="Times New Roman" w:hAnsi="Times New Roman"/>
          <w:color w:val="000000"/>
          <w:sz w:val="24"/>
          <w:szCs w:val="24"/>
          <w:lang w:val="ru-RU"/>
        </w:rPr>
        <w:t>выявлять и характеризовать существенные признаки биологических объектов (явлений);</w:t>
      </w:r>
    </w:p>
    <w:p w14:paraId="66E784F2">
      <w:pPr>
        <w:spacing w:after="0" w:line="264" w:lineRule="auto"/>
        <w:ind w:firstLine="600"/>
        <w:jc w:val="both"/>
        <w:rPr>
          <w:sz w:val="24"/>
          <w:szCs w:val="24"/>
          <w:lang w:val="ru-RU"/>
        </w:rPr>
      </w:pPr>
      <w:r>
        <w:rPr>
          <w:rFonts w:ascii="Times New Roman" w:hAnsi="Times New Roman"/>
          <w:color w:val="000000"/>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55EB0752">
      <w:pPr>
        <w:spacing w:after="0" w:line="264" w:lineRule="auto"/>
        <w:ind w:firstLine="600"/>
        <w:jc w:val="both"/>
        <w:rPr>
          <w:sz w:val="24"/>
          <w:szCs w:val="24"/>
          <w:lang w:val="ru-RU"/>
        </w:rPr>
      </w:pPr>
      <w:r>
        <w:rPr>
          <w:rFonts w:ascii="Times New Roman" w:hAnsi="Times New Roman"/>
          <w:color w:val="000000"/>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4A8709CF">
      <w:pPr>
        <w:spacing w:after="0" w:line="264" w:lineRule="auto"/>
        <w:ind w:firstLine="600"/>
        <w:jc w:val="both"/>
        <w:rPr>
          <w:sz w:val="24"/>
          <w:szCs w:val="24"/>
          <w:lang w:val="ru-RU"/>
        </w:rPr>
      </w:pPr>
      <w:r>
        <w:rPr>
          <w:rFonts w:ascii="Times New Roman" w:hAnsi="Times New Roman"/>
          <w:color w:val="000000"/>
          <w:sz w:val="24"/>
          <w:szCs w:val="24"/>
          <w:lang w:val="ru-RU"/>
        </w:rPr>
        <w:t>выявлять дефициты информации, данных, необходимых для решения поставленной задачи;</w:t>
      </w:r>
    </w:p>
    <w:p w14:paraId="3D422E77">
      <w:pPr>
        <w:spacing w:after="0" w:line="264" w:lineRule="auto"/>
        <w:ind w:firstLine="600"/>
        <w:jc w:val="both"/>
        <w:rPr>
          <w:sz w:val="24"/>
          <w:szCs w:val="24"/>
          <w:lang w:val="ru-RU"/>
        </w:rPr>
      </w:pPr>
      <w:r>
        <w:rPr>
          <w:rFonts w:ascii="Times New Roman" w:hAnsi="Times New Roman"/>
          <w:color w:val="000000"/>
          <w:sz w:val="24"/>
          <w:szCs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40B2527D">
      <w:pPr>
        <w:spacing w:after="0" w:line="264" w:lineRule="auto"/>
        <w:ind w:firstLine="600"/>
        <w:jc w:val="both"/>
        <w:rPr>
          <w:sz w:val="24"/>
          <w:szCs w:val="24"/>
          <w:lang w:val="ru-RU"/>
        </w:rPr>
      </w:pPr>
      <w:r>
        <w:rPr>
          <w:rFonts w:ascii="Times New Roman" w:hAnsi="Times New Roman"/>
          <w:color w:val="000000"/>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0DF6D939">
      <w:pPr>
        <w:spacing w:after="0" w:line="264" w:lineRule="auto"/>
        <w:ind w:firstLine="600"/>
        <w:jc w:val="both"/>
        <w:rPr>
          <w:sz w:val="24"/>
          <w:szCs w:val="24"/>
          <w:lang w:val="ru-RU"/>
        </w:rPr>
      </w:pPr>
      <w:r>
        <w:rPr>
          <w:rFonts w:ascii="Times New Roman" w:hAnsi="Times New Roman"/>
          <w:b/>
          <w:color w:val="000000"/>
          <w:sz w:val="24"/>
          <w:szCs w:val="24"/>
          <w:lang w:val="ru-RU"/>
        </w:rPr>
        <w:t>2) базовые исследовательские действия:</w:t>
      </w:r>
    </w:p>
    <w:p w14:paraId="0FB62868">
      <w:pPr>
        <w:spacing w:after="0" w:line="264" w:lineRule="auto"/>
        <w:ind w:firstLine="600"/>
        <w:jc w:val="both"/>
        <w:rPr>
          <w:sz w:val="24"/>
          <w:szCs w:val="24"/>
          <w:lang w:val="ru-RU"/>
        </w:rPr>
      </w:pPr>
      <w:r>
        <w:rPr>
          <w:rFonts w:ascii="Times New Roman" w:hAnsi="Times New Roman"/>
          <w:color w:val="000000"/>
          <w:sz w:val="24"/>
          <w:szCs w:val="24"/>
          <w:lang w:val="ru-RU"/>
        </w:rPr>
        <w:t>использовать вопросы как исследовательский инструмент познания;</w:t>
      </w:r>
    </w:p>
    <w:p w14:paraId="39BCD650">
      <w:pPr>
        <w:spacing w:after="0" w:line="264" w:lineRule="auto"/>
        <w:ind w:firstLine="600"/>
        <w:jc w:val="both"/>
        <w:rPr>
          <w:sz w:val="24"/>
          <w:szCs w:val="24"/>
          <w:lang w:val="ru-RU"/>
        </w:rPr>
      </w:pPr>
      <w:r>
        <w:rPr>
          <w:rFonts w:ascii="Times New Roman" w:hAnsi="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253FA1D9">
      <w:pPr>
        <w:spacing w:after="0" w:line="264" w:lineRule="auto"/>
        <w:ind w:firstLine="600"/>
        <w:jc w:val="both"/>
        <w:rPr>
          <w:sz w:val="24"/>
          <w:szCs w:val="24"/>
          <w:lang w:val="ru-RU"/>
        </w:rPr>
      </w:pPr>
      <w:r>
        <w:rPr>
          <w:rFonts w:ascii="Times New Roman" w:hAnsi="Times New Roman"/>
          <w:color w:val="000000"/>
          <w:sz w:val="24"/>
          <w:szCs w:val="24"/>
          <w:lang w:val="ru-RU"/>
        </w:rPr>
        <w:t>формировать гипотезу об истинности собственных суждений, аргументировать свою позицию, мнение;</w:t>
      </w:r>
    </w:p>
    <w:p w14:paraId="6BBD4AB0">
      <w:pPr>
        <w:spacing w:after="0" w:line="264" w:lineRule="auto"/>
        <w:ind w:firstLine="600"/>
        <w:jc w:val="both"/>
        <w:rPr>
          <w:sz w:val="24"/>
          <w:szCs w:val="24"/>
          <w:lang w:val="ru-RU"/>
        </w:rPr>
      </w:pPr>
      <w:r>
        <w:rPr>
          <w:rFonts w:ascii="Times New Roman" w:hAnsi="Times New Roman"/>
          <w:color w:val="000000"/>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5B6E523C">
      <w:pPr>
        <w:spacing w:after="0" w:line="264" w:lineRule="auto"/>
        <w:ind w:firstLine="600"/>
        <w:jc w:val="both"/>
        <w:rPr>
          <w:sz w:val="24"/>
          <w:szCs w:val="24"/>
          <w:lang w:val="ru-RU"/>
        </w:rPr>
      </w:pPr>
      <w:r>
        <w:rPr>
          <w:rFonts w:ascii="Times New Roman" w:hAnsi="Times New Roman"/>
          <w:color w:val="000000"/>
          <w:sz w:val="24"/>
          <w:szCs w:val="24"/>
          <w:lang w:val="ru-RU"/>
        </w:rPr>
        <w:t>оценивать на применимость и достоверность информацию, полученную в ходе наблюдения и эксперимента;</w:t>
      </w:r>
    </w:p>
    <w:p w14:paraId="63D9C834">
      <w:pPr>
        <w:spacing w:after="0" w:line="264" w:lineRule="auto"/>
        <w:ind w:firstLine="600"/>
        <w:jc w:val="both"/>
        <w:rPr>
          <w:sz w:val="24"/>
          <w:szCs w:val="24"/>
          <w:lang w:val="ru-RU"/>
        </w:rPr>
      </w:pPr>
      <w:r>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7EAA4E81">
      <w:pPr>
        <w:spacing w:after="0" w:line="264" w:lineRule="auto"/>
        <w:ind w:firstLine="600"/>
        <w:jc w:val="both"/>
        <w:rPr>
          <w:sz w:val="24"/>
          <w:szCs w:val="24"/>
          <w:lang w:val="ru-RU"/>
        </w:rPr>
      </w:pPr>
      <w:r>
        <w:rPr>
          <w:rFonts w:ascii="Times New Roman" w:hAnsi="Times New Roman"/>
          <w:color w:val="000000"/>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341BF73E">
      <w:pPr>
        <w:spacing w:after="0" w:line="264" w:lineRule="auto"/>
        <w:ind w:firstLine="600"/>
        <w:jc w:val="both"/>
        <w:rPr>
          <w:sz w:val="24"/>
          <w:szCs w:val="24"/>
          <w:lang w:val="ru-RU"/>
        </w:rPr>
      </w:pPr>
      <w:r>
        <w:rPr>
          <w:rFonts w:ascii="Times New Roman" w:hAnsi="Times New Roman"/>
          <w:b/>
          <w:color w:val="000000"/>
          <w:sz w:val="24"/>
          <w:szCs w:val="24"/>
          <w:lang w:val="ru-RU"/>
        </w:rPr>
        <w:t>3) работа с информацией:</w:t>
      </w:r>
    </w:p>
    <w:p w14:paraId="49053ED6">
      <w:pPr>
        <w:spacing w:after="0" w:line="264" w:lineRule="auto"/>
        <w:ind w:firstLine="600"/>
        <w:jc w:val="both"/>
        <w:rPr>
          <w:sz w:val="24"/>
          <w:szCs w:val="24"/>
          <w:lang w:val="ru-RU"/>
        </w:rPr>
      </w:pPr>
      <w:r>
        <w:rPr>
          <w:rFonts w:ascii="Times New Roman" w:hAnsi="Times New Roman"/>
          <w:color w:val="000000"/>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2F26F78F">
      <w:pPr>
        <w:spacing w:after="0" w:line="264" w:lineRule="auto"/>
        <w:ind w:firstLine="600"/>
        <w:jc w:val="both"/>
        <w:rPr>
          <w:sz w:val="24"/>
          <w:szCs w:val="24"/>
          <w:lang w:val="ru-RU"/>
        </w:rPr>
      </w:pPr>
      <w:r>
        <w:rPr>
          <w:rFonts w:ascii="Times New Roman" w:hAnsi="Times New Roman"/>
          <w:color w:val="000000"/>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14:paraId="011CEFD6">
      <w:pPr>
        <w:spacing w:after="0" w:line="264" w:lineRule="auto"/>
        <w:ind w:firstLine="600"/>
        <w:jc w:val="both"/>
        <w:rPr>
          <w:sz w:val="24"/>
          <w:szCs w:val="24"/>
          <w:lang w:val="ru-RU"/>
        </w:rPr>
      </w:pPr>
      <w:r>
        <w:rPr>
          <w:rFonts w:ascii="Times New Roman" w:hAnsi="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0E5F5F14">
      <w:pPr>
        <w:spacing w:after="0" w:line="264" w:lineRule="auto"/>
        <w:ind w:firstLine="600"/>
        <w:jc w:val="both"/>
        <w:rPr>
          <w:sz w:val="24"/>
          <w:szCs w:val="24"/>
          <w:lang w:val="ru-RU"/>
        </w:rPr>
      </w:pPr>
      <w:r>
        <w:rPr>
          <w:rFonts w:ascii="Times New Roman" w:hAnsi="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EFE0426">
      <w:pPr>
        <w:spacing w:after="0" w:line="264" w:lineRule="auto"/>
        <w:ind w:firstLine="600"/>
        <w:jc w:val="both"/>
        <w:rPr>
          <w:sz w:val="24"/>
          <w:szCs w:val="24"/>
          <w:lang w:val="ru-RU"/>
        </w:rPr>
      </w:pPr>
      <w:r>
        <w:rPr>
          <w:rFonts w:ascii="Times New Roman" w:hAnsi="Times New Roman"/>
          <w:color w:val="000000"/>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14:paraId="4ABDC2DB">
      <w:pPr>
        <w:spacing w:after="0" w:line="264" w:lineRule="auto"/>
        <w:ind w:firstLine="600"/>
        <w:jc w:val="both"/>
        <w:rPr>
          <w:sz w:val="24"/>
          <w:szCs w:val="24"/>
          <w:lang w:val="ru-RU"/>
        </w:rPr>
      </w:pPr>
      <w:r>
        <w:rPr>
          <w:rFonts w:ascii="Times New Roman" w:hAnsi="Times New Roman"/>
          <w:color w:val="000000"/>
          <w:sz w:val="24"/>
          <w:szCs w:val="24"/>
          <w:lang w:val="ru-RU"/>
        </w:rPr>
        <w:t>запоминать и систематизировать биологическую информацию.</w:t>
      </w:r>
    </w:p>
    <w:p w14:paraId="5C9F58F2">
      <w:pPr>
        <w:spacing w:after="0" w:line="264" w:lineRule="auto"/>
        <w:ind w:left="120"/>
        <w:jc w:val="both"/>
        <w:rPr>
          <w:sz w:val="24"/>
          <w:szCs w:val="24"/>
          <w:lang w:val="ru-RU"/>
        </w:rPr>
      </w:pPr>
    </w:p>
    <w:p w14:paraId="22A3E2EB">
      <w:pPr>
        <w:spacing w:after="0" w:line="264" w:lineRule="auto"/>
        <w:ind w:left="120"/>
        <w:jc w:val="both"/>
        <w:rPr>
          <w:sz w:val="24"/>
          <w:szCs w:val="24"/>
          <w:lang w:val="ru-RU"/>
        </w:rPr>
      </w:pPr>
      <w:r>
        <w:rPr>
          <w:rFonts w:ascii="Times New Roman" w:hAnsi="Times New Roman"/>
          <w:b/>
          <w:color w:val="000000"/>
          <w:sz w:val="24"/>
          <w:szCs w:val="24"/>
          <w:lang w:val="ru-RU"/>
        </w:rPr>
        <w:t>Коммуникативные универсальные учебные действия</w:t>
      </w:r>
    </w:p>
    <w:p w14:paraId="4FC8C19A">
      <w:pPr>
        <w:spacing w:after="0" w:line="264" w:lineRule="auto"/>
        <w:ind w:left="120"/>
        <w:jc w:val="both"/>
        <w:rPr>
          <w:sz w:val="24"/>
          <w:szCs w:val="24"/>
          <w:lang w:val="ru-RU"/>
        </w:rPr>
      </w:pPr>
    </w:p>
    <w:p w14:paraId="0F9B0ADD">
      <w:pPr>
        <w:spacing w:after="0" w:line="264" w:lineRule="auto"/>
        <w:ind w:firstLine="600"/>
        <w:jc w:val="both"/>
        <w:rPr>
          <w:sz w:val="24"/>
          <w:szCs w:val="24"/>
          <w:lang w:val="ru-RU"/>
        </w:rPr>
      </w:pPr>
      <w:r>
        <w:rPr>
          <w:rFonts w:ascii="Times New Roman" w:hAnsi="Times New Roman"/>
          <w:color w:val="000000"/>
          <w:sz w:val="24"/>
          <w:szCs w:val="24"/>
          <w:lang w:val="ru-RU"/>
        </w:rPr>
        <w:t>1</w:t>
      </w:r>
      <w:r>
        <w:rPr>
          <w:rFonts w:ascii="Times New Roman" w:hAnsi="Times New Roman"/>
          <w:b/>
          <w:color w:val="000000"/>
          <w:sz w:val="24"/>
          <w:szCs w:val="24"/>
          <w:lang w:val="ru-RU"/>
        </w:rPr>
        <w:t>) общение:</w:t>
      </w:r>
    </w:p>
    <w:p w14:paraId="6B5C29A9">
      <w:pPr>
        <w:spacing w:after="0" w:line="264" w:lineRule="auto"/>
        <w:ind w:firstLine="600"/>
        <w:jc w:val="both"/>
        <w:rPr>
          <w:sz w:val="24"/>
          <w:szCs w:val="24"/>
          <w:lang w:val="ru-RU"/>
        </w:rPr>
      </w:pPr>
      <w:r>
        <w:rPr>
          <w:rFonts w:ascii="Times New Roman" w:hAnsi="Times New Roman"/>
          <w:color w:val="000000"/>
          <w:sz w:val="24"/>
          <w:szCs w:val="24"/>
          <w:lang w:val="ru-RU"/>
        </w:rPr>
        <w:t>воспринимать и формулировать суждения, выражать эмоции в процессе выполнения практических и лабораторных работ;</w:t>
      </w:r>
    </w:p>
    <w:p w14:paraId="0D67632A">
      <w:pPr>
        <w:spacing w:after="0" w:line="264" w:lineRule="auto"/>
        <w:ind w:firstLine="600"/>
        <w:jc w:val="both"/>
        <w:rPr>
          <w:sz w:val="24"/>
          <w:szCs w:val="24"/>
          <w:lang w:val="ru-RU"/>
        </w:rPr>
      </w:pPr>
      <w:r>
        <w:rPr>
          <w:rFonts w:ascii="Times New Roman" w:hAnsi="Times New Roman"/>
          <w:color w:val="000000"/>
          <w:sz w:val="24"/>
          <w:szCs w:val="24"/>
          <w:lang w:val="ru-RU"/>
        </w:rPr>
        <w:t>выражать себя (свою точку зрения) в устных и письменных текстах;</w:t>
      </w:r>
    </w:p>
    <w:p w14:paraId="00B9D240">
      <w:pPr>
        <w:spacing w:after="0" w:line="264" w:lineRule="auto"/>
        <w:ind w:firstLine="600"/>
        <w:jc w:val="both"/>
        <w:rPr>
          <w:sz w:val="24"/>
          <w:szCs w:val="24"/>
          <w:lang w:val="ru-RU"/>
        </w:rPr>
      </w:pPr>
      <w:r>
        <w:rPr>
          <w:rFonts w:ascii="Times New Roman" w:hAnsi="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2C6DB7C8">
      <w:pPr>
        <w:spacing w:after="0" w:line="264" w:lineRule="auto"/>
        <w:ind w:firstLine="600"/>
        <w:jc w:val="both"/>
        <w:rPr>
          <w:sz w:val="24"/>
          <w:szCs w:val="24"/>
          <w:lang w:val="ru-RU"/>
        </w:rPr>
      </w:pPr>
      <w:r>
        <w:rPr>
          <w:rFonts w:ascii="Times New Roman" w:hAnsi="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14:paraId="2516F63C">
      <w:pPr>
        <w:spacing w:after="0" w:line="264" w:lineRule="auto"/>
        <w:ind w:firstLine="600"/>
        <w:jc w:val="both"/>
        <w:rPr>
          <w:sz w:val="24"/>
          <w:szCs w:val="24"/>
          <w:lang w:val="ru-RU"/>
        </w:rPr>
      </w:pPr>
      <w:r>
        <w:rPr>
          <w:rFonts w:ascii="Times New Roman" w:hAnsi="Times New Roman"/>
          <w:color w:val="000000"/>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4E90B677">
      <w:pPr>
        <w:spacing w:after="0" w:line="264" w:lineRule="auto"/>
        <w:ind w:firstLine="600"/>
        <w:jc w:val="both"/>
        <w:rPr>
          <w:sz w:val="24"/>
          <w:szCs w:val="24"/>
          <w:lang w:val="ru-RU"/>
        </w:rPr>
      </w:pPr>
      <w:r>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14:paraId="12401E1E">
      <w:pPr>
        <w:spacing w:after="0" w:line="264" w:lineRule="auto"/>
        <w:ind w:firstLine="600"/>
        <w:jc w:val="both"/>
        <w:rPr>
          <w:sz w:val="24"/>
          <w:szCs w:val="24"/>
          <w:lang w:val="ru-RU"/>
        </w:rPr>
      </w:pPr>
      <w:r>
        <w:rPr>
          <w:rFonts w:ascii="Times New Roman" w:hAnsi="Times New Roman"/>
          <w:color w:val="000000"/>
          <w:sz w:val="24"/>
          <w:szCs w:val="24"/>
          <w:lang w:val="ru-RU"/>
        </w:rPr>
        <w:t>публично представлять результаты выполненного биологического опыта (эксперимента, исследования, проекта);</w:t>
      </w:r>
    </w:p>
    <w:p w14:paraId="39DC12BC">
      <w:pPr>
        <w:spacing w:after="0" w:line="264" w:lineRule="auto"/>
        <w:ind w:firstLine="600"/>
        <w:jc w:val="both"/>
        <w:rPr>
          <w:sz w:val="24"/>
          <w:szCs w:val="24"/>
          <w:lang w:val="ru-RU"/>
        </w:rPr>
      </w:pPr>
      <w:r>
        <w:rPr>
          <w:rFonts w:ascii="Times New Roman" w:hAnsi="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DE2618B">
      <w:pPr>
        <w:spacing w:after="0" w:line="264" w:lineRule="auto"/>
        <w:ind w:firstLine="600"/>
        <w:jc w:val="both"/>
        <w:rPr>
          <w:sz w:val="24"/>
          <w:szCs w:val="24"/>
          <w:lang w:val="ru-RU"/>
        </w:rPr>
      </w:pPr>
      <w:r>
        <w:rPr>
          <w:rFonts w:ascii="Times New Roman" w:hAnsi="Times New Roman"/>
          <w:b/>
          <w:color w:val="000000"/>
          <w:sz w:val="24"/>
          <w:szCs w:val="24"/>
          <w:lang w:val="ru-RU"/>
        </w:rPr>
        <w:t>2) совместная деятельность:</w:t>
      </w:r>
    </w:p>
    <w:p w14:paraId="79FD1C14">
      <w:pPr>
        <w:spacing w:after="0" w:line="264" w:lineRule="auto"/>
        <w:ind w:firstLine="600"/>
        <w:jc w:val="both"/>
        <w:rPr>
          <w:sz w:val="24"/>
          <w:szCs w:val="24"/>
          <w:lang w:val="ru-RU"/>
        </w:rPr>
      </w:pPr>
      <w:r>
        <w:rPr>
          <w:rFonts w:ascii="Times New Roman" w:hAnsi="Times New Roman"/>
          <w:color w:val="000000"/>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7ECB5575">
      <w:pPr>
        <w:spacing w:after="0" w:line="264" w:lineRule="auto"/>
        <w:ind w:firstLine="600"/>
        <w:jc w:val="both"/>
        <w:rPr>
          <w:sz w:val="24"/>
          <w:szCs w:val="24"/>
          <w:lang w:val="ru-RU"/>
        </w:rPr>
      </w:pPr>
      <w:r>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69B46E0A">
      <w:pPr>
        <w:spacing w:after="0" w:line="264" w:lineRule="auto"/>
        <w:ind w:firstLine="600"/>
        <w:jc w:val="both"/>
        <w:rPr>
          <w:sz w:val="24"/>
          <w:szCs w:val="24"/>
          <w:lang w:val="ru-RU"/>
        </w:rPr>
      </w:pPr>
      <w:r>
        <w:rPr>
          <w:rFonts w:ascii="Times New Roman" w:hAnsi="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231C1A4A">
      <w:pPr>
        <w:spacing w:after="0" w:line="264" w:lineRule="auto"/>
        <w:ind w:firstLine="600"/>
        <w:jc w:val="both"/>
        <w:rPr>
          <w:sz w:val="24"/>
          <w:szCs w:val="24"/>
          <w:lang w:val="ru-RU"/>
        </w:rPr>
      </w:pPr>
      <w:r>
        <w:rPr>
          <w:rFonts w:ascii="Times New Roman" w:hAnsi="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85C72E1">
      <w:pPr>
        <w:spacing w:after="0" w:line="264" w:lineRule="auto"/>
        <w:ind w:firstLine="600"/>
        <w:jc w:val="both"/>
        <w:rPr>
          <w:sz w:val="24"/>
          <w:szCs w:val="24"/>
          <w:lang w:val="ru-RU"/>
        </w:rPr>
      </w:pPr>
      <w:r>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5C56064">
      <w:pPr>
        <w:spacing w:after="0" w:line="264" w:lineRule="auto"/>
        <w:ind w:firstLine="600"/>
        <w:jc w:val="both"/>
        <w:rPr>
          <w:sz w:val="24"/>
          <w:szCs w:val="24"/>
          <w:lang w:val="ru-RU"/>
        </w:rPr>
      </w:pPr>
      <w:r>
        <w:rPr>
          <w:rFonts w:ascii="Times New Roman" w:hAnsi="Times New Roman"/>
          <w:color w:val="000000"/>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26072403">
      <w:pPr>
        <w:spacing w:after="0" w:line="264" w:lineRule="auto"/>
        <w:ind w:left="120"/>
        <w:jc w:val="both"/>
        <w:rPr>
          <w:sz w:val="24"/>
          <w:szCs w:val="24"/>
          <w:lang w:val="ru-RU"/>
        </w:rPr>
      </w:pPr>
    </w:p>
    <w:p w14:paraId="16989601">
      <w:pPr>
        <w:spacing w:after="0" w:line="264" w:lineRule="auto"/>
        <w:ind w:left="120"/>
        <w:jc w:val="both"/>
        <w:rPr>
          <w:sz w:val="24"/>
          <w:szCs w:val="24"/>
          <w:lang w:val="ru-RU"/>
        </w:rPr>
      </w:pPr>
      <w:r>
        <w:rPr>
          <w:rFonts w:ascii="Times New Roman" w:hAnsi="Times New Roman"/>
          <w:b/>
          <w:color w:val="000000"/>
          <w:sz w:val="24"/>
          <w:szCs w:val="24"/>
          <w:lang w:val="ru-RU"/>
        </w:rPr>
        <w:t>Регулятивные универсальные учебные действия</w:t>
      </w:r>
    </w:p>
    <w:p w14:paraId="2D76CE50">
      <w:pPr>
        <w:spacing w:after="0" w:line="264" w:lineRule="auto"/>
        <w:ind w:left="120"/>
        <w:jc w:val="both"/>
        <w:rPr>
          <w:sz w:val="24"/>
          <w:szCs w:val="24"/>
          <w:lang w:val="ru-RU"/>
        </w:rPr>
      </w:pPr>
    </w:p>
    <w:p w14:paraId="52619998">
      <w:pPr>
        <w:spacing w:after="0" w:line="264" w:lineRule="auto"/>
        <w:ind w:firstLine="600"/>
        <w:jc w:val="both"/>
        <w:rPr>
          <w:sz w:val="24"/>
          <w:szCs w:val="24"/>
          <w:lang w:val="ru-RU"/>
        </w:rPr>
      </w:pPr>
      <w:r>
        <w:rPr>
          <w:rFonts w:ascii="Times New Roman" w:hAnsi="Times New Roman"/>
          <w:b/>
          <w:color w:val="000000"/>
          <w:sz w:val="24"/>
          <w:szCs w:val="24"/>
          <w:lang w:val="ru-RU"/>
        </w:rPr>
        <w:t>Самоорганизация:</w:t>
      </w:r>
    </w:p>
    <w:p w14:paraId="4A7C8A9A">
      <w:pPr>
        <w:spacing w:after="0" w:line="264" w:lineRule="auto"/>
        <w:ind w:firstLine="600"/>
        <w:jc w:val="both"/>
        <w:rPr>
          <w:sz w:val="24"/>
          <w:szCs w:val="24"/>
          <w:lang w:val="ru-RU"/>
        </w:rPr>
      </w:pPr>
      <w:r>
        <w:rPr>
          <w:rFonts w:ascii="Times New Roman" w:hAnsi="Times New Roman"/>
          <w:color w:val="000000"/>
          <w:sz w:val="24"/>
          <w:szCs w:val="24"/>
          <w:lang w:val="ru-RU"/>
        </w:rPr>
        <w:t>выявлять проблемы для решения в жизненных и учебных ситуациях, используя биологические знания;</w:t>
      </w:r>
    </w:p>
    <w:p w14:paraId="1DF086CF">
      <w:pPr>
        <w:spacing w:after="0" w:line="264" w:lineRule="auto"/>
        <w:ind w:firstLine="600"/>
        <w:jc w:val="both"/>
        <w:rPr>
          <w:sz w:val="24"/>
          <w:szCs w:val="24"/>
          <w:lang w:val="ru-RU"/>
        </w:rPr>
      </w:pPr>
      <w:r>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3ADA101B">
      <w:pPr>
        <w:spacing w:after="0" w:line="264" w:lineRule="auto"/>
        <w:ind w:firstLine="600"/>
        <w:jc w:val="both"/>
        <w:rPr>
          <w:sz w:val="24"/>
          <w:szCs w:val="24"/>
          <w:lang w:val="ru-RU"/>
        </w:rPr>
      </w:pPr>
      <w:r>
        <w:rPr>
          <w:rFonts w:ascii="Times New Roman" w:hAnsi="Times New Roman"/>
          <w:color w:val="000000"/>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38CE6468">
      <w:pPr>
        <w:spacing w:after="0" w:line="264" w:lineRule="auto"/>
        <w:ind w:firstLine="600"/>
        <w:jc w:val="both"/>
        <w:rPr>
          <w:sz w:val="24"/>
          <w:szCs w:val="24"/>
          <w:lang w:val="ru-RU"/>
        </w:rPr>
      </w:pPr>
      <w:r>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4188AD3F">
      <w:pPr>
        <w:spacing w:after="0" w:line="264" w:lineRule="auto"/>
        <w:ind w:firstLine="600"/>
        <w:jc w:val="both"/>
        <w:rPr>
          <w:sz w:val="24"/>
          <w:szCs w:val="24"/>
          <w:lang w:val="ru-RU"/>
        </w:rPr>
      </w:pPr>
      <w:r>
        <w:rPr>
          <w:rFonts w:ascii="Times New Roman" w:hAnsi="Times New Roman"/>
          <w:color w:val="000000"/>
          <w:sz w:val="24"/>
          <w:szCs w:val="24"/>
          <w:lang w:val="ru-RU"/>
        </w:rPr>
        <w:t>делать выбор и брать ответственность за решение.</w:t>
      </w:r>
    </w:p>
    <w:p w14:paraId="1CC7EA16">
      <w:pPr>
        <w:spacing w:after="0" w:line="264" w:lineRule="auto"/>
        <w:ind w:firstLine="600"/>
        <w:jc w:val="both"/>
        <w:rPr>
          <w:sz w:val="24"/>
          <w:szCs w:val="24"/>
          <w:lang w:val="ru-RU"/>
        </w:rPr>
      </w:pPr>
      <w:r>
        <w:rPr>
          <w:rFonts w:ascii="Times New Roman" w:hAnsi="Times New Roman"/>
          <w:b/>
          <w:color w:val="000000"/>
          <w:sz w:val="24"/>
          <w:szCs w:val="24"/>
          <w:lang w:val="ru-RU"/>
        </w:rPr>
        <w:t>Самоконтроль, эмоциональный интеллект:</w:t>
      </w:r>
    </w:p>
    <w:p w14:paraId="3E0C3939">
      <w:pPr>
        <w:spacing w:after="0" w:line="264" w:lineRule="auto"/>
        <w:ind w:firstLine="600"/>
        <w:jc w:val="both"/>
        <w:rPr>
          <w:sz w:val="24"/>
          <w:szCs w:val="24"/>
          <w:lang w:val="ru-RU"/>
        </w:rPr>
      </w:pPr>
      <w:r>
        <w:rPr>
          <w:rFonts w:ascii="Times New Roman" w:hAnsi="Times New Roman"/>
          <w:color w:val="000000"/>
          <w:sz w:val="24"/>
          <w:szCs w:val="24"/>
          <w:lang w:val="ru-RU"/>
        </w:rPr>
        <w:t>владеть способами самоконтроля, самомотивации и рефлексии;</w:t>
      </w:r>
    </w:p>
    <w:p w14:paraId="4FFD5032">
      <w:pPr>
        <w:spacing w:after="0" w:line="264" w:lineRule="auto"/>
        <w:ind w:firstLine="600"/>
        <w:jc w:val="both"/>
        <w:rPr>
          <w:sz w:val="24"/>
          <w:szCs w:val="24"/>
          <w:lang w:val="ru-RU"/>
        </w:rPr>
      </w:pPr>
      <w:r>
        <w:rPr>
          <w:rFonts w:ascii="Times New Roman" w:hAnsi="Times New Roman"/>
          <w:color w:val="000000"/>
          <w:sz w:val="24"/>
          <w:szCs w:val="24"/>
          <w:lang w:val="ru-RU"/>
        </w:rPr>
        <w:t>давать оценку ситуации и предлагать план её изменения;</w:t>
      </w:r>
    </w:p>
    <w:p w14:paraId="139AA598">
      <w:pPr>
        <w:spacing w:after="0" w:line="264" w:lineRule="auto"/>
        <w:ind w:firstLine="600"/>
        <w:jc w:val="both"/>
        <w:rPr>
          <w:sz w:val="24"/>
          <w:szCs w:val="24"/>
          <w:lang w:val="ru-RU"/>
        </w:rPr>
      </w:pPr>
      <w:r>
        <w:rPr>
          <w:rFonts w:ascii="Times New Roman" w:hAnsi="Times New Roman"/>
          <w:color w:val="000000"/>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450CFF13">
      <w:pPr>
        <w:spacing w:after="0" w:line="264" w:lineRule="auto"/>
        <w:ind w:firstLine="600"/>
        <w:jc w:val="both"/>
        <w:rPr>
          <w:sz w:val="24"/>
          <w:szCs w:val="24"/>
          <w:lang w:val="ru-RU"/>
        </w:rPr>
      </w:pPr>
      <w:r>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07685FA7">
      <w:pPr>
        <w:spacing w:after="0" w:line="264" w:lineRule="auto"/>
        <w:ind w:firstLine="600"/>
        <w:jc w:val="both"/>
        <w:rPr>
          <w:sz w:val="24"/>
          <w:szCs w:val="24"/>
          <w:lang w:val="ru-RU"/>
        </w:rPr>
      </w:pPr>
      <w:r>
        <w:rPr>
          <w:rFonts w:ascii="Times New Roman" w:hAnsi="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562EC9E5">
      <w:pPr>
        <w:spacing w:after="0" w:line="264" w:lineRule="auto"/>
        <w:ind w:firstLine="600"/>
        <w:jc w:val="both"/>
        <w:rPr>
          <w:sz w:val="24"/>
          <w:szCs w:val="24"/>
          <w:lang w:val="ru-RU"/>
        </w:rPr>
      </w:pPr>
      <w:r>
        <w:rPr>
          <w:rFonts w:ascii="Times New Roman" w:hAnsi="Times New Roman"/>
          <w:color w:val="000000"/>
          <w:sz w:val="24"/>
          <w:szCs w:val="24"/>
          <w:lang w:val="ru-RU"/>
        </w:rPr>
        <w:t>оценивать соответствие результата цели и условиям;</w:t>
      </w:r>
    </w:p>
    <w:p w14:paraId="604765BE">
      <w:pPr>
        <w:spacing w:after="0" w:line="264" w:lineRule="auto"/>
        <w:ind w:firstLine="600"/>
        <w:jc w:val="both"/>
        <w:rPr>
          <w:sz w:val="24"/>
          <w:szCs w:val="24"/>
          <w:lang w:val="ru-RU"/>
        </w:rPr>
      </w:pPr>
      <w:r>
        <w:rPr>
          <w:rFonts w:ascii="Times New Roman" w:hAnsi="Times New Roman"/>
          <w:color w:val="000000"/>
          <w:sz w:val="24"/>
          <w:szCs w:val="24"/>
          <w:lang w:val="ru-RU"/>
        </w:rPr>
        <w:t>различать, называть и управлять собственными эмоциями и эмоциями других;</w:t>
      </w:r>
    </w:p>
    <w:p w14:paraId="28A0467C">
      <w:pPr>
        <w:spacing w:after="0" w:line="264" w:lineRule="auto"/>
        <w:ind w:firstLine="600"/>
        <w:jc w:val="both"/>
        <w:rPr>
          <w:sz w:val="24"/>
          <w:szCs w:val="24"/>
          <w:lang w:val="ru-RU"/>
        </w:rPr>
      </w:pPr>
      <w:r>
        <w:rPr>
          <w:rFonts w:ascii="Times New Roman" w:hAnsi="Times New Roman"/>
          <w:color w:val="000000"/>
          <w:sz w:val="24"/>
          <w:szCs w:val="24"/>
          <w:lang w:val="ru-RU"/>
        </w:rPr>
        <w:t>выявлять и анализировать причины эмоций;</w:t>
      </w:r>
    </w:p>
    <w:p w14:paraId="57E8413F">
      <w:pPr>
        <w:spacing w:after="0" w:line="264" w:lineRule="auto"/>
        <w:ind w:firstLine="600"/>
        <w:jc w:val="both"/>
        <w:rPr>
          <w:sz w:val="24"/>
          <w:szCs w:val="24"/>
          <w:lang w:val="ru-RU"/>
        </w:rPr>
      </w:pPr>
      <w:r>
        <w:rPr>
          <w:rFonts w:ascii="Times New Roman" w:hAnsi="Times New Roman"/>
          <w:color w:val="000000"/>
          <w:sz w:val="24"/>
          <w:szCs w:val="24"/>
          <w:lang w:val="ru-RU"/>
        </w:rPr>
        <w:t>ставить себя на место другого человека, понимать мотивы и намерения другого;</w:t>
      </w:r>
    </w:p>
    <w:p w14:paraId="03A879FA">
      <w:pPr>
        <w:spacing w:after="0" w:line="264" w:lineRule="auto"/>
        <w:ind w:firstLine="600"/>
        <w:jc w:val="both"/>
        <w:rPr>
          <w:sz w:val="24"/>
          <w:szCs w:val="24"/>
          <w:lang w:val="ru-RU"/>
        </w:rPr>
      </w:pPr>
      <w:r>
        <w:rPr>
          <w:rFonts w:ascii="Times New Roman" w:hAnsi="Times New Roman"/>
          <w:color w:val="000000"/>
          <w:sz w:val="24"/>
          <w:szCs w:val="24"/>
          <w:lang w:val="ru-RU"/>
        </w:rPr>
        <w:t>регулировать способ выражения эмоций.</w:t>
      </w:r>
    </w:p>
    <w:p w14:paraId="6E168C25">
      <w:pPr>
        <w:spacing w:after="0" w:line="264" w:lineRule="auto"/>
        <w:ind w:firstLine="600"/>
        <w:jc w:val="both"/>
        <w:rPr>
          <w:sz w:val="24"/>
          <w:szCs w:val="24"/>
          <w:lang w:val="ru-RU"/>
        </w:rPr>
      </w:pPr>
      <w:r>
        <w:rPr>
          <w:rFonts w:ascii="Times New Roman" w:hAnsi="Times New Roman"/>
          <w:b/>
          <w:color w:val="000000"/>
          <w:sz w:val="24"/>
          <w:szCs w:val="24"/>
          <w:lang w:val="ru-RU"/>
        </w:rPr>
        <w:t>Принятие себя и других</w:t>
      </w:r>
    </w:p>
    <w:p w14:paraId="6BBE1E62">
      <w:pPr>
        <w:spacing w:after="0" w:line="264" w:lineRule="auto"/>
        <w:ind w:firstLine="600"/>
        <w:jc w:val="both"/>
        <w:rPr>
          <w:sz w:val="24"/>
          <w:szCs w:val="24"/>
          <w:lang w:val="ru-RU"/>
        </w:rPr>
      </w:pPr>
      <w:r>
        <w:rPr>
          <w:rFonts w:ascii="Times New Roman" w:hAnsi="Times New Roman"/>
          <w:color w:val="000000"/>
          <w:sz w:val="24"/>
          <w:szCs w:val="24"/>
          <w:lang w:val="ru-RU"/>
        </w:rPr>
        <w:t>осознанно относиться к другому человеку, его мнению;</w:t>
      </w:r>
    </w:p>
    <w:p w14:paraId="775593AB">
      <w:pPr>
        <w:spacing w:after="0" w:line="264" w:lineRule="auto"/>
        <w:ind w:firstLine="600"/>
        <w:jc w:val="both"/>
        <w:rPr>
          <w:sz w:val="24"/>
          <w:szCs w:val="24"/>
          <w:lang w:val="ru-RU"/>
        </w:rPr>
      </w:pPr>
      <w:r>
        <w:rPr>
          <w:rFonts w:ascii="Times New Roman" w:hAnsi="Times New Roman"/>
          <w:color w:val="000000"/>
          <w:sz w:val="24"/>
          <w:szCs w:val="24"/>
          <w:lang w:val="ru-RU"/>
        </w:rPr>
        <w:t>признавать своё право на ошибку и такое же право другого;</w:t>
      </w:r>
    </w:p>
    <w:p w14:paraId="0E70AAEE">
      <w:pPr>
        <w:spacing w:after="0" w:line="264" w:lineRule="auto"/>
        <w:ind w:firstLine="600"/>
        <w:jc w:val="both"/>
        <w:rPr>
          <w:sz w:val="24"/>
          <w:szCs w:val="24"/>
          <w:lang w:val="ru-RU"/>
        </w:rPr>
      </w:pPr>
      <w:r>
        <w:rPr>
          <w:rFonts w:ascii="Times New Roman" w:hAnsi="Times New Roman"/>
          <w:color w:val="000000"/>
          <w:sz w:val="24"/>
          <w:szCs w:val="24"/>
          <w:lang w:val="ru-RU"/>
        </w:rPr>
        <w:t>открытость себе и другим;</w:t>
      </w:r>
    </w:p>
    <w:p w14:paraId="4C87AFF6">
      <w:pPr>
        <w:spacing w:after="0" w:line="264" w:lineRule="auto"/>
        <w:ind w:firstLine="600"/>
        <w:jc w:val="both"/>
        <w:rPr>
          <w:sz w:val="24"/>
          <w:szCs w:val="24"/>
          <w:lang w:val="ru-RU"/>
        </w:rPr>
      </w:pPr>
      <w:r>
        <w:rPr>
          <w:rFonts w:ascii="Times New Roman" w:hAnsi="Times New Roman"/>
          <w:color w:val="000000"/>
          <w:sz w:val="24"/>
          <w:szCs w:val="24"/>
          <w:lang w:val="ru-RU"/>
        </w:rPr>
        <w:t>осознавать невозможность контролировать всё вокруг;</w:t>
      </w:r>
    </w:p>
    <w:p w14:paraId="62D9C3BB">
      <w:pPr>
        <w:spacing w:after="0" w:line="264" w:lineRule="auto"/>
        <w:ind w:firstLine="600"/>
        <w:jc w:val="both"/>
        <w:rPr>
          <w:sz w:val="24"/>
          <w:szCs w:val="24"/>
          <w:lang w:val="ru-RU"/>
        </w:rPr>
      </w:pPr>
      <w:r>
        <w:rPr>
          <w:rFonts w:ascii="Times New Roman" w:hAnsi="Times New Roman"/>
          <w:color w:val="000000"/>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4D4281D7">
      <w:pPr>
        <w:spacing w:after="0" w:line="264" w:lineRule="auto"/>
        <w:ind w:left="120"/>
        <w:jc w:val="both"/>
        <w:rPr>
          <w:sz w:val="24"/>
          <w:szCs w:val="24"/>
          <w:lang w:val="ru-RU"/>
        </w:rPr>
      </w:pPr>
    </w:p>
    <w:p w14:paraId="48D7FD80">
      <w:pPr>
        <w:spacing w:after="0" w:line="264" w:lineRule="auto"/>
        <w:ind w:left="120"/>
        <w:jc w:val="both"/>
        <w:rPr>
          <w:sz w:val="24"/>
          <w:szCs w:val="24"/>
          <w:lang w:val="ru-RU"/>
        </w:rPr>
      </w:pPr>
      <w:r>
        <w:rPr>
          <w:rFonts w:ascii="Times New Roman" w:hAnsi="Times New Roman"/>
          <w:b/>
          <w:color w:val="000000"/>
          <w:sz w:val="24"/>
          <w:szCs w:val="24"/>
          <w:lang w:val="ru-RU"/>
        </w:rPr>
        <w:t>ПРЕДМЕТНЫЕ РЕЗУЛЬТАТЫ</w:t>
      </w:r>
    </w:p>
    <w:p w14:paraId="79C437CD">
      <w:pPr>
        <w:spacing w:after="0" w:line="264" w:lineRule="auto"/>
        <w:ind w:left="120"/>
        <w:jc w:val="both"/>
        <w:rPr>
          <w:sz w:val="24"/>
          <w:szCs w:val="24"/>
          <w:lang w:val="ru-RU"/>
        </w:rPr>
      </w:pPr>
    </w:p>
    <w:p w14:paraId="6666E091">
      <w:pPr>
        <w:spacing w:after="0" w:line="264" w:lineRule="auto"/>
        <w:ind w:firstLine="600"/>
        <w:jc w:val="both"/>
        <w:rPr>
          <w:sz w:val="24"/>
          <w:szCs w:val="24"/>
          <w:lang w:val="ru-RU"/>
        </w:rPr>
      </w:pPr>
      <w:r>
        <w:rPr>
          <w:rFonts w:ascii="Times New Roman" w:hAnsi="Times New Roman"/>
          <w:color w:val="000000"/>
          <w:sz w:val="24"/>
          <w:szCs w:val="24"/>
          <w:lang w:val="ru-RU"/>
        </w:rPr>
        <w:t xml:space="preserve">Предметные результаты освоения программы по биологии к концу обучения </w:t>
      </w:r>
      <w:r>
        <w:rPr>
          <w:rFonts w:ascii="Times New Roman" w:hAnsi="Times New Roman"/>
          <w:b/>
          <w:i/>
          <w:color w:val="000000"/>
          <w:sz w:val="24"/>
          <w:szCs w:val="24"/>
          <w:lang w:val="ru-RU"/>
        </w:rPr>
        <w:t>в 5 классе:</w:t>
      </w:r>
    </w:p>
    <w:p w14:paraId="6186887C">
      <w:pPr>
        <w:spacing w:after="0" w:line="264" w:lineRule="auto"/>
        <w:ind w:firstLine="600"/>
        <w:jc w:val="both"/>
        <w:rPr>
          <w:sz w:val="24"/>
          <w:szCs w:val="24"/>
          <w:lang w:val="ru-RU"/>
        </w:rPr>
      </w:pPr>
      <w:r>
        <w:rPr>
          <w:rFonts w:ascii="Times New Roman" w:hAnsi="Times New Roman"/>
          <w:color w:val="000000"/>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14:paraId="00D6DB67">
      <w:pPr>
        <w:spacing w:after="0" w:line="264" w:lineRule="auto"/>
        <w:ind w:firstLine="600"/>
        <w:jc w:val="both"/>
        <w:rPr>
          <w:sz w:val="24"/>
          <w:szCs w:val="24"/>
          <w:lang w:val="ru-RU"/>
        </w:rPr>
      </w:pPr>
      <w:r>
        <w:rPr>
          <w:rFonts w:ascii="Times New Roman" w:hAnsi="Times New Roman"/>
          <w:color w:val="000000"/>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5A8267AA">
      <w:pPr>
        <w:spacing w:after="0" w:line="264" w:lineRule="auto"/>
        <w:ind w:firstLine="600"/>
        <w:jc w:val="both"/>
        <w:rPr>
          <w:sz w:val="24"/>
          <w:szCs w:val="24"/>
          <w:lang w:val="ru-RU"/>
        </w:rPr>
      </w:pPr>
      <w:r>
        <w:rPr>
          <w:rFonts w:ascii="Times New Roman" w:hAnsi="Times New Roman"/>
          <w:color w:val="000000"/>
          <w:sz w:val="24"/>
          <w:szCs w:val="24"/>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487B368B">
      <w:pPr>
        <w:spacing w:after="0" w:line="264" w:lineRule="auto"/>
        <w:ind w:firstLine="600"/>
        <w:jc w:val="both"/>
        <w:rPr>
          <w:sz w:val="24"/>
          <w:szCs w:val="24"/>
          <w:lang w:val="ru-RU"/>
        </w:rPr>
      </w:pPr>
      <w:r>
        <w:rPr>
          <w:rFonts w:ascii="Times New Roman" w:hAnsi="Times New Roman"/>
          <w:color w:val="000000"/>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054513E6">
      <w:pPr>
        <w:spacing w:after="0" w:line="264" w:lineRule="auto"/>
        <w:ind w:firstLine="600"/>
        <w:jc w:val="both"/>
        <w:rPr>
          <w:sz w:val="24"/>
          <w:szCs w:val="24"/>
          <w:lang w:val="ru-RU"/>
        </w:rPr>
      </w:pPr>
      <w:r>
        <w:rPr>
          <w:rFonts w:ascii="Times New Roman" w:hAnsi="Times New Roman"/>
          <w:color w:val="000000"/>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79406B89">
      <w:pPr>
        <w:spacing w:after="0" w:line="264" w:lineRule="auto"/>
        <w:ind w:firstLine="600"/>
        <w:jc w:val="both"/>
        <w:rPr>
          <w:sz w:val="24"/>
          <w:szCs w:val="24"/>
          <w:lang w:val="ru-RU"/>
        </w:rPr>
      </w:pPr>
      <w:r>
        <w:rPr>
          <w:rFonts w:ascii="Times New Roman" w:hAnsi="Times New Roman"/>
          <w:color w:val="000000"/>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0DE3BEF7">
      <w:pPr>
        <w:spacing w:after="0" w:line="264" w:lineRule="auto"/>
        <w:ind w:firstLine="600"/>
        <w:jc w:val="both"/>
        <w:rPr>
          <w:sz w:val="24"/>
          <w:szCs w:val="24"/>
          <w:lang w:val="ru-RU"/>
        </w:rPr>
      </w:pPr>
      <w:r>
        <w:rPr>
          <w:rFonts w:ascii="Times New Roman" w:hAnsi="Times New Roman"/>
          <w:color w:val="000000"/>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2E513B00">
      <w:pPr>
        <w:spacing w:after="0" w:line="264" w:lineRule="auto"/>
        <w:ind w:firstLine="600"/>
        <w:jc w:val="both"/>
        <w:rPr>
          <w:sz w:val="24"/>
          <w:szCs w:val="24"/>
          <w:lang w:val="ru-RU"/>
        </w:rPr>
      </w:pPr>
      <w:r>
        <w:rPr>
          <w:rFonts w:ascii="Times New Roman" w:hAnsi="Times New Roman"/>
          <w:color w:val="000000"/>
          <w:sz w:val="24"/>
          <w:szCs w:val="24"/>
          <w:lang w:val="ru-RU"/>
        </w:rPr>
        <w:t>раскрывать понятие о среде обитания (водной, наземно-воздушной, почвенной, внутриорганизменной), условиях среды обитания;</w:t>
      </w:r>
    </w:p>
    <w:p w14:paraId="726BDAE1">
      <w:pPr>
        <w:spacing w:after="0" w:line="264" w:lineRule="auto"/>
        <w:ind w:firstLine="600"/>
        <w:jc w:val="both"/>
        <w:rPr>
          <w:sz w:val="24"/>
          <w:szCs w:val="24"/>
          <w:lang w:val="ru-RU"/>
        </w:rPr>
      </w:pPr>
      <w:r>
        <w:rPr>
          <w:rFonts w:ascii="Times New Roman" w:hAnsi="Times New Roman"/>
          <w:color w:val="000000"/>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14:paraId="0ABA0AB6">
      <w:pPr>
        <w:spacing w:after="0" w:line="264" w:lineRule="auto"/>
        <w:ind w:firstLine="600"/>
        <w:jc w:val="both"/>
        <w:rPr>
          <w:sz w:val="24"/>
          <w:szCs w:val="24"/>
          <w:lang w:val="ru-RU"/>
        </w:rPr>
      </w:pPr>
      <w:r>
        <w:rPr>
          <w:rFonts w:ascii="Times New Roman" w:hAnsi="Times New Roman"/>
          <w:color w:val="000000"/>
          <w:sz w:val="24"/>
          <w:szCs w:val="24"/>
          <w:lang w:val="ru-RU"/>
        </w:rPr>
        <w:t>выделять отличительные признаки природных и искусственных сообществ;</w:t>
      </w:r>
    </w:p>
    <w:p w14:paraId="146AE641">
      <w:pPr>
        <w:spacing w:after="0" w:line="264" w:lineRule="auto"/>
        <w:ind w:firstLine="600"/>
        <w:jc w:val="both"/>
        <w:rPr>
          <w:sz w:val="24"/>
          <w:szCs w:val="24"/>
          <w:lang w:val="ru-RU"/>
        </w:rPr>
      </w:pPr>
      <w:r>
        <w:rPr>
          <w:rFonts w:ascii="Times New Roman" w:hAnsi="Times New Roman"/>
          <w:color w:val="000000"/>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240BCEA3">
      <w:pPr>
        <w:spacing w:after="0" w:line="264" w:lineRule="auto"/>
        <w:ind w:firstLine="600"/>
        <w:jc w:val="both"/>
        <w:rPr>
          <w:sz w:val="24"/>
          <w:szCs w:val="24"/>
          <w:lang w:val="ru-RU"/>
        </w:rPr>
      </w:pPr>
      <w:r>
        <w:rPr>
          <w:rFonts w:ascii="Times New Roman" w:hAnsi="Times New Roman"/>
          <w:color w:val="000000"/>
          <w:sz w:val="24"/>
          <w:szCs w:val="24"/>
          <w:lang w:val="ru-RU"/>
        </w:rPr>
        <w:t>раскрывать роль биологии в практической деятельности человека;</w:t>
      </w:r>
    </w:p>
    <w:p w14:paraId="459F654D">
      <w:pPr>
        <w:spacing w:after="0" w:line="264" w:lineRule="auto"/>
        <w:ind w:firstLine="600"/>
        <w:jc w:val="both"/>
        <w:rPr>
          <w:sz w:val="24"/>
          <w:szCs w:val="24"/>
          <w:lang w:val="ru-RU"/>
        </w:rPr>
      </w:pPr>
      <w:r>
        <w:rPr>
          <w:rFonts w:ascii="Times New Roman" w:hAnsi="Times New Roman"/>
          <w:color w:val="000000"/>
          <w:sz w:val="24"/>
          <w:szCs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6685353F">
      <w:pPr>
        <w:spacing w:after="0" w:line="264" w:lineRule="auto"/>
        <w:ind w:firstLine="600"/>
        <w:jc w:val="both"/>
        <w:rPr>
          <w:sz w:val="24"/>
          <w:szCs w:val="24"/>
          <w:lang w:val="ru-RU"/>
        </w:rPr>
      </w:pPr>
      <w:r>
        <w:rPr>
          <w:rFonts w:ascii="Times New Roman" w:hAnsi="Times New Roman"/>
          <w:color w:val="000000"/>
          <w:sz w:val="24"/>
          <w:szCs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735A6E93">
      <w:pPr>
        <w:spacing w:after="0" w:line="264" w:lineRule="auto"/>
        <w:ind w:firstLine="600"/>
        <w:jc w:val="both"/>
        <w:rPr>
          <w:sz w:val="24"/>
          <w:szCs w:val="24"/>
          <w:lang w:val="ru-RU"/>
        </w:rPr>
      </w:pPr>
      <w:r>
        <w:rPr>
          <w:rFonts w:ascii="Times New Roman" w:hAnsi="Times New Roman"/>
          <w:color w:val="000000"/>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338EB15C">
      <w:pPr>
        <w:spacing w:after="0" w:line="264" w:lineRule="auto"/>
        <w:ind w:firstLine="600"/>
        <w:jc w:val="both"/>
        <w:rPr>
          <w:sz w:val="24"/>
          <w:szCs w:val="24"/>
          <w:lang w:val="ru-RU"/>
        </w:rPr>
      </w:pPr>
      <w:r>
        <w:rPr>
          <w:rFonts w:ascii="Times New Roman" w:hAnsi="Times New Roman"/>
          <w:color w:val="000000"/>
          <w:sz w:val="24"/>
          <w:szCs w:val="24"/>
          <w:lang w:val="ru-RU"/>
        </w:rPr>
        <w:t>владеть приёмами работы с лупой, световым и цифровым микроскопами при рассматривании биологических объектов;</w:t>
      </w:r>
    </w:p>
    <w:p w14:paraId="11A7F815">
      <w:pPr>
        <w:spacing w:after="0" w:line="264" w:lineRule="auto"/>
        <w:ind w:firstLine="600"/>
        <w:jc w:val="both"/>
        <w:rPr>
          <w:sz w:val="24"/>
          <w:szCs w:val="24"/>
          <w:lang w:val="ru-RU"/>
        </w:rPr>
      </w:pPr>
      <w:r>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30E0D570">
      <w:pPr>
        <w:spacing w:after="0" w:line="264" w:lineRule="auto"/>
        <w:ind w:firstLine="600"/>
        <w:jc w:val="both"/>
        <w:rPr>
          <w:sz w:val="24"/>
          <w:szCs w:val="24"/>
          <w:lang w:val="ru-RU"/>
        </w:rPr>
      </w:pPr>
      <w:r>
        <w:rPr>
          <w:rFonts w:ascii="Times New Roman" w:hAnsi="Times New Roman"/>
          <w:color w:val="000000"/>
          <w:sz w:val="24"/>
          <w:szCs w:val="24"/>
          <w:lang w:val="ru-RU"/>
        </w:rPr>
        <w:t>использовать при выполнении учебных заданий научно-популярную литературу по биологии, справочные материалы, ресурсы Интернета;</w:t>
      </w:r>
    </w:p>
    <w:p w14:paraId="6FB9BA75">
      <w:pPr>
        <w:spacing w:after="0" w:line="264" w:lineRule="auto"/>
        <w:ind w:firstLine="600"/>
        <w:jc w:val="both"/>
        <w:rPr>
          <w:sz w:val="24"/>
          <w:szCs w:val="24"/>
          <w:lang w:val="ru-RU"/>
        </w:rPr>
      </w:pPr>
      <w:r>
        <w:rPr>
          <w:rFonts w:ascii="Times New Roman" w:hAnsi="Times New Roman"/>
          <w:color w:val="000000"/>
          <w:sz w:val="24"/>
          <w:szCs w:val="24"/>
          <w:lang w:val="ru-RU"/>
        </w:rPr>
        <w:t>создавать письменные и устные сообщения, используя понятийный аппарат изучаемого раздела биологии.</w:t>
      </w:r>
    </w:p>
    <w:p w14:paraId="2B2F85DA">
      <w:pPr>
        <w:rPr>
          <w:sz w:val="24"/>
          <w:szCs w:val="24"/>
          <w:lang w:val="ru-RU"/>
        </w:rPr>
        <w:sectPr>
          <w:pgSz w:w="11906" w:h="16383"/>
          <w:pgMar w:top="1134" w:right="850" w:bottom="1134" w:left="1701" w:header="720" w:footer="720" w:gutter="0"/>
          <w:cols w:space="720" w:num="1"/>
        </w:sectPr>
      </w:pPr>
    </w:p>
    <w:bookmarkEnd w:id="4"/>
    <w:p w14:paraId="786C19A5">
      <w:pPr>
        <w:spacing w:after="0"/>
        <w:ind w:left="120"/>
        <w:rPr>
          <w:sz w:val="24"/>
          <w:szCs w:val="24"/>
        </w:rPr>
      </w:pPr>
      <w:bookmarkStart w:id="5" w:name="block-87783248"/>
      <w:r>
        <w:rPr>
          <w:rFonts w:ascii="Times New Roman" w:hAnsi="Times New Roman"/>
          <w:b/>
          <w:color w:val="000000"/>
          <w:sz w:val="24"/>
          <w:szCs w:val="24"/>
          <w:lang w:val="ru-RU"/>
        </w:rPr>
        <w:t xml:space="preserve"> </w:t>
      </w:r>
      <w:r>
        <w:rPr>
          <w:rFonts w:ascii="Times New Roman" w:hAnsi="Times New Roman"/>
          <w:b/>
          <w:color w:val="000000"/>
          <w:sz w:val="24"/>
          <w:szCs w:val="24"/>
        </w:rPr>
        <w:t xml:space="preserve">ТЕМАТИЧЕСКОЕ ПЛАНИРОВАНИЕ </w:t>
      </w:r>
    </w:p>
    <w:p w14:paraId="15CBA1AA">
      <w:pPr>
        <w:spacing w:after="0"/>
        <w:ind w:left="120"/>
        <w:rPr>
          <w:sz w:val="24"/>
          <w:szCs w:val="24"/>
        </w:rPr>
      </w:pPr>
      <w:r>
        <w:rPr>
          <w:rFonts w:ascii="Times New Roman" w:hAnsi="Times New Roman"/>
          <w:b/>
          <w:color w:val="000000"/>
          <w:sz w:val="24"/>
          <w:szCs w:val="24"/>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0"/>
        <w:gridCol w:w="4391"/>
        <w:gridCol w:w="1583"/>
        <w:gridCol w:w="1841"/>
        <w:gridCol w:w="1910"/>
      </w:tblGrid>
      <w:tr w14:paraId="39C63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59" w:type="dxa"/>
            <w:vMerge w:val="restart"/>
            <w:tcMar>
              <w:top w:w="50" w:type="dxa"/>
              <w:left w:w="100" w:type="dxa"/>
            </w:tcMar>
            <w:vAlign w:val="center"/>
          </w:tcPr>
          <w:p w14:paraId="6D94BE25">
            <w:pPr>
              <w:spacing w:after="0"/>
              <w:ind w:left="135"/>
              <w:rPr>
                <w:sz w:val="24"/>
                <w:szCs w:val="24"/>
              </w:rPr>
            </w:pPr>
            <w:r>
              <w:rPr>
                <w:rFonts w:ascii="Times New Roman" w:hAnsi="Times New Roman"/>
                <w:b/>
                <w:color w:val="000000"/>
                <w:sz w:val="24"/>
                <w:szCs w:val="24"/>
              </w:rPr>
              <w:t xml:space="preserve">№ п/п </w:t>
            </w:r>
          </w:p>
          <w:p w14:paraId="4F8CB35D">
            <w:pPr>
              <w:spacing w:after="0"/>
              <w:ind w:left="135"/>
              <w:rPr>
                <w:sz w:val="24"/>
                <w:szCs w:val="24"/>
              </w:rPr>
            </w:pPr>
          </w:p>
        </w:tc>
        <w:tc>
          <w:tcPr>
            <w:tcW w:w="4158" w:type="dxa"/>
            <w:vMerge w:val="restart"/>
            <w:tcMar>
              <w:top w:w="50" w:type="dxa"/>
              <w:left w:w="100" w:type="dxa"/>
            </w:tcMar>
            <w:vAlign w:val="center"/>
          </w:tcPr>
          <w:p w14:paraId="2D33BBDB">
            <w:pPr>
              <w:spacing w:after="0"/>
              <w:ind w:left="135"/>
              <w:rPr>
                <w:sz w:val="24"/>
                <w:szCs w:val="24"/>
              </w:rPr>
            </w:pPr>
            <w:r>
              <w:rPr>
                <w:rFonts w:ascii="Times New Roman" w:hAnsi="Times New Roman"/>
                <w:b/>
                <w:color w:val="000000"/>
                <w:sz w:val="24"/>
                <w:szCs w:val="24"/>
              </w:rPr>
              <w:t xml:space="preserve">Наименование разделов и тем программы </w:t>
            </w:r>
          </w:p>
          <w:p w14:paraId="5F71F535">
            <w:pPr>
              <w:spacing w:after="0"/>
              <w:ind w:left="135"/>
              <w:rPr>
                <w:sz w:val="24"/>
                <w:szCs w:val="24"/>
              </w:rPr>
            </w:pPr>
          </w:p>
        </w:tc>
        <w:tc>
          <w:tcPr>
            <w:tcW w:w="0" w:type="auto"/>
            <w:gridSpan w:val="3"/>
            <w:tcMar>
              <w:top w:w="50" w:type="dxa"/>
              <w:left w:w="100" w:type="dxa"/>
            </w:tcMar>
            <w:vAlign w:val="center"/>
          </w:tcPr>
          <w:p w14:paraId="01E8E2D1">
            <w:pPr>
              <w:spacing w:after="0"/>
              <w:jc w:val="center"/>
              <w:rPr>
                <w:sz w:val="24"/>
                <w:szCs w:val="24"/>
              </w:rPr>
            </w:pPr>
            <w:r>
              <w:rPr>
                <w:rFonts w:ascii="Times New Roman" w:hAnsi="Times New Roman"/>
                <w:b/>
                <w:color w:val="000000"/>
                <w:sz w:val="24"/>
                <w:szCs w:val="24"/>
              </w:rPr>
              <w:t>Количество часов</w:t>
            </w:r>
          </w:p>
        </w:tc>
      </w:tr>
      <w:tr w14:paraId="66A5D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AC0B307">
            <w:pPr>
              <w:rPr>
                <w:sz w:val="24"/>
                <w:szCs w:val="24"/>
              </w:rPr>
            </w:pPr>
          </w:p>
        </w:tc>
        <w:tc>
          <w:tcPr>
            <w:tcW w:w="0" w:type="auto"/>
            <w:vMerge w:val="continue"/>
            <w:tcBorders>
              <w:top w:val="nil"/>
            </w:tcBorders>
            <w:tcMar>
              <w:top w:w="50" w:type="dxa"/>
              <w:left w:w="100" w:type="dxa"/>
            </w:tcMar>
          </w:tcPr>
          <w:p w14:paraId="6966D211">
            <w:pPr>
              <w:rPr>
                <w:sz w:val="24"/>
                <w:szCs w:val="24"/>
              </w:rPr>
            </w:pPr>
          </w:p>
        </w:tc>
        <w:tc>
          <w:tcPr>
            <w:tcW w:w="1583" w:type="dxa"/>
            <w:tcMar>
              <w:top w:w="50" w:type="dxa"/>
              <w:left w:w="100" w:type="dxa"/>
            </w:tcMar>
            <w:vAlign w:val="center"/>
          </w:tcPr>
          <w:p w14:paraId="08F300FB">
            <w:pPr>
              <w:spacing w:after="0"/>
              <w:ind w:left="135"/>
              <w:rPr>
                <w:sz w:val="24"/>
                <w:szCs w:val="24"/>
              </w:rPr>
            </w:pPr>
            <w:r>
              <w:rPr>
                <w:rFonts w:ascii="Times New Roman" w:hAnsi="Times New Roman"/>
                <w:b/>
                <w:color w:val="000000"/>
                <w:sz w:val="24"/>
                <w:szCs w:val="24"/>
              </w:rPr>
              <w:t xml:space="preserve">Всего </w:t>
            </w:r>
          </w:p>
          <w:p w14:paraId="23FE30A9">
            <w:pPr>
              <w:spacing w:after="0"/>
              <w:ind w:left="135"/>
              <w:rPr>
                <w:sz w:val="24"/>
                <w:szCs w:val="24"/>
              </w:rPr>
            </w:pPr>
          </w:p>
        </w:tc>
        <w:tc>
          <w:tcPr>
            <w:tcW w:w="1841" w:type="dxa"/>
            <w:tcMar>
              <w:top w:w="50" w:type="dxa"/>
              <w:left w:w="100" w:type="dxa"/>
            </w:tcMar>
            <w:vAlign w:val="center"/>
          </w:tcPr>
          <w:p w14:paraId="051DC79E">
            <w:pPr>
              <w:spacing w:after="0"/>
              <w:ind w:left="135"/>
              <w:rPr>
                <w:sz w:val="24"/>
                <w:szCs w:val="24"/>
              </w:rPr>
            </w:pPr>
            <w:r>
              <w:rPr>
                <w:rFonts w:ascii="Times New Roman" w:hAnsi="Times New Roman"/>
                <w:b/>
                <w:color w:val="000000"/>
                <w:sz w:val="24"/>
                <w:szCs w:val="24"/>
              </w:rPr>
              <w:t xml:space="preserve">Контрольные работы </w:t>
            </w:r>
          </w:p>
          <w:p w14:paraId="69B3CACB">
            <w:pPr>
              <w:spacing w:after="0"/>
              <w:ind w:left="135"/>
              <w:rPr>
                <w:sz w:val="24"/>
                <w:szCs w:val="24"/>
              </w:rPr>
            </w:pPr>
          </w:p>
        </w:tc>
        <w:tc>
          <w:tcPr>
            <w:tcW w:w="1910" w:type="dxa"/>
            <w:tcMar>
              <w:top w:w="50" w:type="dxa"/>
              <w:left w:w="100" w:type="dxa"/>
            </w:tcMar>
            <w:vAlign w:val="center"/>
          </w:tcPr>
          <w:p w14:paraId="29727F0C">
            <w:pPr>
              <w:spacing w:after="0"/>
              <w:ind w:left="135"/>
              <w:rPr>
                <w:sz w:val="24"/>
                <w:szCs w:val="24"/>
              </w:rPr>
            </w:pPr>
            <w:r>
              <w:rPr>
                <w:rFonts w:ascii="Times New Roman" w:hAnsi="Times New Roman"/>
                <w:b/>
                <w:color w:val="000000"/>
                <w:sz w:val="24"/>
                <w:szCs w:val="24"/>
              </w:rPr>
              <w:t xml:space="preserve">Практические работы </w:t>
            </w:r>
          </w:p>
          <w:p w14:paraId="45D1BEE4">
            <w:pPr>
              <w:spacing w:after="0"/>
              <w:ind w:left="135"/>
              <w:rPr>
                <w:sz w:val="24"/>
                <w:szCs w:val="24"/>
              </w:rPr>
            </w:pPr>
          </w:p>
        </w:tc>
      </w:tr>
      <w:tr w14:paraId="4EFE11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59" w:type="dxa"/>
            <w:tcMar>
              <w:top w:w="50" w:type="dxa"/>
              <w:left w:w="100" w:type="dxa"/>
            </w:tcMar>
            <w:vAlign w:val="center"/>
          </w:tcPr>
          <w:p w14:paraId="203EC74F">
            <w:pPr>
              <w:spacing w:after="0"/>
              <w:rPr>
                <w:sz w:val="24"/>
                <w:szCs w:val="24"/>
              </w:rPr>
            </w:pPr>
            <w:r>
              <w:rPr>
                <w:rFonts w:ascii="Times New Roman" w:hAnsi="Times New Roman"/>
                <w:color w:val="000000"/>
                <w:sz w:val="24"/>
                <w:szCs w:val="24"/>
              </w:rPr>
              <w:t>1</w:t>
            </w:r>
          </w:p>
        </w:tc>
        <w:tc>
          <w:tcPr>
            <w:tcW w:w="4158" w:type="dxa"/>
            <w:tcMar>
              <w:top w:w="50" w:type="dxa"/>
              <w:left w:w="100" w:type="dxa"/>
            </w:tcMar>
            <w:vAlign w:val="center"/>
          </w:tcPr>
          <w:p w14:paraId="41BEB389">
            <w:pPr>
              <w:spacing w:after="0"/>
              <w:ind w:left="135"/>
              <w:rPr>
                <w:sz w:val="24"/>
                <w:szCs w:val="24"/>
                <w:lang w:val="ru-RU"/>
              </w:rPr>
            </w:pPr>
            <w:r>
              <w:rPr>
                <w:rFonts w:ascii="Times New Roman" w:hAnsi="Times New Roman"/>
                <w:color w:val="000000"/>
                <w:sz w:val="24"/>
                <w:szCs w:val="24"/>
                <w:lang w:val="ru-RU"/>
              </w:rPr>
              <w:t>Биология — наука о живой природе</w:t>
            </w:r>
          </w:p>
        </w:tc>
        <w:tc>
          <w:tcPr>
            <w:tcW w:w="1583" w:type="dxa"/>
            <w:tcMar>
              <w:top w:w="50" w:type="dxa"/>
              <w:left w:w="100" w:type="dxa"/>
            </w:tcMar>
            <w:vAlign w:val="center"/>
          </w:tcPr>
          <w:p w14:paraId="65C090CF">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4 </w:t>
            </w:r>
          </w:p>
        </w:tc>
        <w:tc>
          <w:tcPr>
            <w:tcW w:w="1841" w:type="dxa"/>
            <w:tcMar>
              <w:top w:w="50" w:type="dxa"/>
              <w:left w:w="100" w:type="dxa"/>
            </w:tcMar>
            <w:vAlign w:val="center"/>
          </w:tcPr>
          <w:p w14:paraId="3D60C103">
            <w:pPr>
              <w:spacing w:after="0"/>
              <w:ind w:left="135"/>
              <w:jc w:val="center"/>
              <w:rPr>
                <w:sz w:val="24"/>
                <w:szCs w:val="24"/>
              </w:rPr>
            </w:pPr>
            <w:r>
              <w:rPr>
                <w:rFonts w:ascii="Times New Roman" w:hAnsi="Times New Roman"/>
                <w:color w:val="000000"/>
                <w:sz w:val="24"/>
                <w:szCs w:val="24"/>
              </w:rPr>
              <w:t xml:space="preserve"> 1 </w:t>
            </w:r>
          </w:p>
        </w:tc>
        <w:tc>
          <w:tcPr>
            <w:tcW w:w="1910" w:type="dxa"/>
            <w:tcMar>
              <w:top w:w="50" w:type="dxa"/>
              <w:left w:w="100" w:type="dxa"/>
            </w:tcMar>
            <w:vAlign w:val="center"/>
          </w:tcPr>
          <w:p w14:paraId="0AB2B824">
            <w:pPr>
              <w:spacing w:after="0"/>
              <w:ind w:left="135"/>
              <w:jc w:val="center"/>
              <w:rPr>
                <w:sz w:val="24"/>
                <w:szCs w:val="24"/>
              </w:rPr>
            </w:pPr>
          </w:p>
        </w:tc>
      </w:tr>
      <w:tr w14:paraId="51F1CA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59" w:type="dxa"/>
            <w:tcMar>
              <w:top w:w="50" w:type="dxa"/>
              <w:left w:w="100" w:type="dxa"/>
            </w:tcMar>
            <w:vAlign w:val="center"/>
          </w:tcPr>
          <w:p w14:paraId="07FF0FB0">
            <w:pPr>
              <w:spacing w:after="0"/>
              <w:rPr>
                <w:sz w:val="24"/>
                <w:szCs w:val="24"/>
              </w:rPr>
            </w:pPr>
            <w:r>
              <w:rPr>
                <w:rFonts w:ascii="Times New Roman" w:hAnsi="Times New Roman"/>
                <w:color w:val="000000"/>
                <w:sz w:val="24"/>
                <w:szCs w:val="24"/>
              </w:rPr>
              <w:t>2</w:t>
            </w:r>
          </w:p>
        </w:tc>
        <w:tc>
          <w:tcPr>
            <w:tcW w:w="4158" w:type="dxa"/>
            <w:tcMar>
              <w:top w:w="50" w:type="dxa"/>
              <w:left w:w="100" w:type="dxa"/>
            </w:tcMar>
            <w:vAlign w:val="center"/>
          </w:tcPr>
          <w:p w14:paraId="6D5E41CB">
            <w:pPr>
              <w:spacing w:after="0"/>
              <w:ind w:left="135"/>
              <w:rPr>
                <w:sz w:val="24"/>
                <w:szCs w:val="24"/>
              </w:rPr>
            </w:pPr>
            <w:r>
              <w:rPr>
                <w:rFonts w:ascii="Times New Roman" w:hAnsi="Times New Roman"/>
                <w:color w:val="000000"/>
                <w:sz w:val="24"/>
                <w:szCs w:val="24"/>
              </w:rPr>
              <w:t>Методы изучения живой природы</w:t>
            </w:r>
          </w:p>
        </w:tc>
        <w:tc>
          <w:tcPr>
            <w:tcW w:w="1583" w:type="dxa"/>
            <w:tcMar>
              <w:top w:w="50" w:type="dxa"/>
              <w:left w:w="100" w:type="dxa"/>
            </w:tcMar>
            <w:vAlign w:val="center"/>
          </w:tcPr>
          <w:p w14:paraId="54F9AE33">
            <w:pPr>
              <w:spacing w:after="0"/>
              <w:ind w:left="135"/>
              <w:jc w:val="center"/>
              <w:rPr>
                <w:sz w:val="24"/>
                <w:szCs w:val="24"/>
              </w:rPr>
            </w:pPr>
            <w:r>
              <w:rPr>
                <w:rFonts w:ascii="Times New Roman" w:hAnsi="Times New Roman"/>
                <w:color w:val="000000"/>
                <w:sz w:val="24"/>
                <w:szCs w:val="24"/>
              </w:rPr>
              <w:t xml:space="preserve"> 4 </w:t>
            </w:r>
          </w:p>
        </w:tc>
        <w:tc>
          <w:tcPr>
            <w:tcW w:w="1841" w:type="dxa"/>
            <w:tcMar>
              <w:top w:w="50" w:type="dxa"/>
              <w:left w:w="100" w:type="dxa"/>
            </w:tcMar>
            <w:vAlign w:val="center"/>
          </w:tcPr>
          <w:p w14:paraId="1E4F15A5">
            <w:pPr>
              <w:spacing w:after="0"/>
              <w:ind w:left="135"/>
              <w:jc w:val="center"/>
              <w:rPr>
                <w:sz w:val="24"/>
                <w:szCs w:val="24"/>
              </w:rPr>
            </w:pPr>
          </w:p>
        </w:tc>
        <w:tc>
          <w:tcPr>
            <w:tcW w:w="1910" w:type="dxa"/>
            <w:tcMar>
              <w:top w:w="50" w:type="dxa"/>
              <w:left w:w="100" w:type="dxa"/>
            </w:tcMar>
            <w:vAlign w:val="center"/>
          </w:tcPr>
          <w:p w14:paraId="29FC8B6B">
            <w:pPr>
              <w:spacing w:after="0"/>
              <w:ind w:left="135"/>
              <w:jc w:val="center"/>
              <w:rPr>
                <w:sz w:val="24"/>
                <w:szCs w:val="24"/>
              </w:rPr>
            </w:pPr>
            <w:r>
              <w:rPr>
                <w:rFonts w:ascii="Times New Roman" w:hAnsi="Times New Roman"/>
                <w:color w:val="000000"/>
                <w:sz w:val="24"/>
                <w:szCs w:val="24"/>
              </w:rPr>
              <w:t xml:space="preserve"> 1 </w:t>
            </w:r>
          </w:p>
        </w:tc>
      </w:tr>
      <w:tr w14:paraId="6D3B3D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59" w:type="dxa"/>
            <w:tcMar>
              <w:top w:w="50" w:type="dxa"/>
              <w:left w:w="100" w:type="dxa"/>
            </w:tcMar>
            <w:vAlign w:val="center"/>
          </w:tcPr>
          <w:p w14:paraId="67A0108B">
            <w:pPr>
              <w:spacing w:after="0"/>
              <w:rPr>
                <w:sz w:val="24"/>
                <w:szCs w:val="24"/>
              </w:rPr>
            </w:pPr>
            <w:r>
              <w:rPr>
                <w:rFonts w:ascii="Times New Roman" w:hAnsi="Times New Roman"/>
                <w:color w:val="000000"/>
                <w:sz w:val="24"/>
                <w:szCs w:val="24"/>
              </w:rPr>
              <w:t>3</w:t>
            </w:r>
          </w:p>
        </w:tc>
        <w:tc>
          <w:tcPr>
            <w:tcW w:w="4158" w:type="dxa"/>
            <w:tcMar>
              <w:top w:w="50" w:type="dxa"/>
              <w:left w:w="100" w:type="dxa"/>
            </w:tcMar>
            <w:vAlign w:val="center"/>
          </w:tcPr>
          <w:p w14:paraId="19683C2F">
            <w:pPr>
              <w:spacing w:after="0"/>
              <w:ind w:left="135"/>
              <w:rPr>
                <w:sz w:val="24"/>
                <w:szCs w:val="24"/>
              </w:rPr>
            </w:pPr>
            <w:r>
              <w:rPr>
                <w:rFonts w:ascii="Times New Roman" w:hAnsi="Times New Roman"/>
                <w:color w:val="000000"/>
                <w:sz w:val="24"/>
                <w:szCs w:val="24"/>
              </w:rPr>
              <w:t>Организмы — тела живой природы</w:t>
            </w:r>
          </w:p>
        </w:tc>
        <w:tc>
          <w:tcPr>
            <w:tcW w:w="1583" w:type="dxa"/>
            <w:tcMar>
              <w:top w:w="50" w:type="dxa"/>
              <w:left w:w="100" w:type="dxa"/>
            </w:tcMar>
            <w:vAlign w:val="center"/>
          </w:tcPr>
          <w:p w14:paraId="184ACE00">
            <w:pPr>
              <w:spacing w:after="0"/>
              <w:ind w:left="135"/>
              <w:jc w:val="center"/>
              <w:rPr>
                <w:sz w:val="24"/>
                <w:szCs w:val="24"/>
              </w:rPr>
            </w:pPr>
            <w:r>
              <w:rPr>
                <w:rFonts w:ascii="Times New Roman" w:hAnsi="Times New Roman"/>
                <w:color w:val="000000"/>
                <w:sz w:val="24"/>
                <w:szCs w:val="24"/>
              </w:rPr>
              <w:t xml:space="preserve"> 10 </w:t>
            </w:r>
          </w:p>
        </w:tc>
        <w:tc>
          <w:tcPr>
            <w:tcW w:w="1841" w:type="dxa"/>
            <w:tcMar>
              <w:top w:w="50" w:type="dxa"/>
              <w:left w:w="100" w:type="dxa"/>
            </w:tcMar>
            <w:vAlign w:val="center"/>
          </w:tcPr>
          <w:p w14:paraId="737F7508">
            <w:pPr>
              <w:spacing w:after="0"/>
              <w:ind w:left="135"/>
              <w:jc w:val="center"/>
              <w:rPr>
                <w:sz w:val="24"/>
                <w:szCs w:val="24"/>
              </w:rPr>
            </w:pPr>
          </w:p>
        </w:tc>
        <w:tc>
          <w:tcPr>
            <w:tcW w:w="1910" w:type="dxa"/>
            <w:tcMar>
              <w:top w:w="50" w:type="dxa"/>
              <w:left w:w="100" w:type="dxa"/>
            </w:tcMar>
            <w:vAlign w:val="center"/>
          </w:tcPr>
          <w:p w14:paraId="13387F73">
            <w:pPr>
              <w:spacing w:after="0"/>
              <w:ind w:left="135"/>
              <w:jc w:val="center"/>
              <w:rPr>
                <w:sz w:val="24"/>
                <w:szCs w:val="24"/>
              </w:rPr>
            </w:pPr>
            <w:r>
              <w:rPr>
                <w:rFonts w:ascii="Times New Roman" w:hAnsi="Times New Roman"/>
                <w:color w:val="000000"/>
                <w:sz w:val="24"/>
                <w:szCs w:val="24"/>
              </w:rPr>
              <w:t xml:space="preserve"> 1.5 </w:t>
            </w:r>
          </w:p>
        </w:tc>
      </w:tr>
      <w:tr w14:paraId="49453A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59" w:type="dxa"/>
            <w:tcMar>
              <w:top w:w="50" w:type="dxa"/>
              <w:left w:w="100" w:type="dxa"/>
            </w:tcMar>
            <w:vAlign w:val="center"/>
          </w:tcPr>
          <w:p w14:paraId="055EFFDB">
            <w:pPr>
              <w:spacing w:after="0"/>
              <w:rPr>
                <w:sz w:val="24"/>
                <w:szCs w:val="24"/>
              </w:rPr>
            </w:pPr>
            <w:r>
              <w:rPr>
                <w:rFonts w:ascii="Times New Roman" w:hAnsi="Times New Roman"/>
                <w:color w:val="000000"/>
                <w:sz w:val="24"/>
                <w:szCs w:val="24"/>
              </w:rPr>
              <w:t>4</w:t>
            </w:r>
          </w:p>
        </w:tc>
        <w:tc>
          <w:tcPr>
            <w:tcW w:w="4158" w:type="dxa"/>
            <w:tcMar>
              <w:top w:w="50" w:type="dxa"/>
              <w:left w:w="100" w:type="dxa"/>
            </w:tcMar>
            <w:vAlign w:val="center"/>
          </w:tcPr>
          <w:p w14:paraId="13328608">
            <w:pPr>
              <w:spacing w:after="0"/>
              <w:ind w:left="135"/>
              <w:rPr>
                <w:sz w:val="24"/>
                <w:szCs w:val="24"/>
              </w:rPr>
            </w:pPr>
            <w:r>
              <w:rPr>
                <w:rFonts w:ascii="Times New Roman" w:hAnsi="Times New Roman"/>
                <w:color w:val="000000"/>
                <w:sz w:val="24"/>
                <w:szCs w:val="24"/>
              </w:rPr>
              <w:t>Организмы и среда обитания</w:t>
            </w:r>
          </w:p>
        </w:tc>
        <w:tc>
          <w:tcPr>
            <w:tcW w:w="1583" w:type="dxa"/>
            <w:tcMar>
              <w:top w:w="50" w:type="dxa"/>
              <w:left w:w="100" w:type="dxa"/>
            </w:tcMar>
            <w:vAlign w:val="center"/>
          </w:tcPr>
          <w:p w14:paraId="30230225">
            <w:pPr>
              <w:spacing w:after="0"/>
              <w:ind w:left="135"/>
              <w:jc w:val="center"/>
              <w:rPr>
                <w:sz w:val="24"/>
                <w:szCs w:val="24"/>
              </w:rPr>
            </w:pPr>
            <w:r>
              <w:rPr>
                <w:rFonts w:ascii="Times New Roman" w:hAnsi="Times New Roman"/>
                <w:color w:val="000000"/>
                <w:sz w:val="24"/>
                <w:szCs w:val="24"/>
              </w:rPr>
              <w:t xml:space="preserve"> 6 </w:t>
            </w:r>
          </w:p>
        </w:tc>
        <w:tc>
          <w:tcPr>
            <w:tcW w:w="1841" w:type="dxa"/>
            <w:tcMar>
              <w:top w:w="50" w:type="dxa"/>
              <w:left w:w="100" w:type="dxa"/>
            </w:tcMar>
            <w:vAlign w:val="center"/>
          </w:tcPr>
          <w:p w14:paraId="5FD40433">
            <w:pPr>
              <w:spacing w:after="0"/>
              <w:ind w:left="135"/>
              <w:jc w:val="center"/>
              <w:rPr>
                <w:sz w:val="24"/>
                <w:szCs w:val="24"/>
              </w:rPr>
            </w:pPr>
          </w:p>
        </w:tc>
        <w:tc>
          <w:tcPr>
            <w:tcW w:w="1910" w:type="dxa"/>
            <w:tcMar>
              <w:top w:w="50" w:type="dxa"/>
              <w:left w:w="100" w:type="dxa"/>
            </w:tcMar>
            <w:vAlign w:val="center"/>
          </w:tcPr>
          <w:p w14:paraId="36BD94C5">
            <w:pPr>
              <w:spacing w:after="0"/>
              <w:ind w:left="135"/>
              <w:jc w:val="center"/>
              <w:rPr>
                <w:sz w:val="24"/>
                <w:szCs w:val="24"/>
              </w:rPr>
            </w:pPr>
            <w:r>
              <w:rPr>
                <w:rFonts w:ascii="Times New Roman" w:hAnsi="Times New Roman"/>
                <w:color w:val="000000"/>
                <w:sz w:val="24"/>
                <w:szCs w:val="24"/>
              </w:rPr>
              <w:t xml:space="preserve"> 0.5 </w:t>
            </w:r>
          </w:p>
        </w:tc>
      </w:tr>
      <w:tr w14:paraId="5383A6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59" w:type="dxa"/>
            <w:tcMar>
              <w:top w:w="50" w:type="dxa"/>
              <w:left w:w="100" w:type="dxa"/>
            </w:tcMar>
            <w:vAlign w:val="center"/>
          </w:tcPr>
          <w:p w14:paraId="1A749449">
            <w:pPr>
              <w:spacing w:after="0"/>
              <w:rPr>
                <w:sz w:val="24"/>
                <w:szCs w:val="24"/>
              </w:rPr>
            </w:pPr>
            <w:r>
              <w:rPr>
                <w:rFonts w:ascii="Times New Roman" w:hAnsi="Times New Roman"/>
                <w:color w:val="000000"/>
                <w:sz w:val="24"/>
                <w:szCs w:val="24"/>
              </w:rPr>
              <w:t>5</w:t>
            </w:r>
          </w:p>
        </w:tc>
        <w:tc>
          <w:tcPr>
            <w:tcW w:w="4158" w:type="dxa"/>
            <w:tcMar>
              <w:top w:w="50" w:type="dxa"/>
              <w:left w:w="100" w:type="dxa"/>
            </w:tcMar>
            <w:vAlign w:val="center"/>
          </w:tcPr>
          <w:p w14:paraId="6FDA9820">
            <w:pPr>
              <w:spacing w:after="0"/>
              <w:ind w:left="135"/>
              <w:rPr>
                <w:sz w:val="24"/>
                <w:szCs w:val="24"/>
              </w:rPr>
            </w:pPr>
            <w:r>
              <w:rPr>
                <w:rFonts w:ascii="Times New Roman" w:hAnsi="Times New Roman"/>
                <w:color w:val="000000"/>
                <w:sz w:val="24"/>
                <w:szCs w:val="24"/>
              </w:rPr>
              <w:t>Природные сообщества</w:t>
            </w:r>
          </w:p>
        </w:tc>
        <w:tc>
          <w:tcPr>
            <w:tcW w:w="1583" w:type="dxa"/>
            <w:tcMar>
              <w:top w:w="50" w:type="dxa"/>
              <w:left w:w="100" w:type="dxa"/>
            </w:tcMar>
            <w:vAlign w:val="center"/>
          </w:tcPr>
          <w:p w14:paraId="3C9624A7">
            <w:pPr>
              <w:spacing w:after="0"/>
              <w:ind w:left="135"/>
              <w:jc w:val="center"/>
              <w:rPr>
                <w:sz w:val="24"/>
                <w:szCs w:val="24"/>
              </w:rPr>
            </w:pPr>
            <w:r>
              <w:rPr>
                <w:rFonts w:ascii="Times New Roman" w:hAnsi="Times New Roman"/>
                <w:color w:val="000000"/>
                <w:sz w:val="24"/>
                <w:szCs w:val="24"/>
              </w:rPr>
              <w:t xml:space="preserve"> 6 </w:t>
            </w:r>
          </w:p>
        </w:tc>
        <w:tc>
          <w:tcPr>
            <w:tcW w:w="1841" w:type="dxa"/>
            <w:tcMar>
              <w:top w:w="50" w:type="dxa"/>
              <w:left w:w="100" w:type="dxa"/>
            </w:tcMar>
            <w:vAlign w:val="center"/>
          </w:tcPr>
          <w:p w14:paraId="6896E666">
            <w:pPr>
              <w:spacing w:after="0"/>
              <w:ind w:left="135"/>
              <w:jc w:val="center"/>
              <w:rPr>
                <w:sz w:val="24"/>
                <w:szCs w:val="24"/>
              </w:rPr>
            </w:pPr>
          </w:p>
        </w:tc>
        <w:tc>
          <w:tcPr>
            <w:tcW w:w="1910" w:type="dxa"/>
            <w:tcMar>
              <w:top w:w="50" w:type="dxa"/>
              <w:left w:w="100" w:type="dxa"/>
            </w:tcMar>
            <w:vAlign w:val="center"/>
          </w:tcPr>
          <w:p w14:paraId="4894A952">
            <w:pPr>
              <w:spacing w:after="0"/>
              <w:ind w:left="135"/>
              <w:jc w:val="center"/>
              <w:rPr>
                <w:sz w:val="24"/>
                <w:szCs w:val="24"/>
              </w:rPr>
            </w:pPr>
            <w:r>
              <w:rPr>
                <w:rFonts w:ascii="Times New Roman" w:hAnsi="Times New Roman"/>
                <w:color w:val="000000"/>
                <w:sz w:val="24"/>
                <w:szCs w:val="24"/>
              </w:rPr>
              <w:t xml:space="preserve"> 0.5 </w:t>
            </w:r>
          </w:p>
        </w:tc>
      </w:tr>
      <w:tr w14:paraId="303E59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59" w:type="dxa"/>
            <w:tcMar>
              <w:top w:w="50" w:type="dxa"/>
              <w:left w:w="100" w:type="dxa"/>
            </w:tcMar>
            <w:vAlign w:val="center"/>
          </w:tcPr>
          <w:p w14:paraId="04C87662">
            <w:pPr>
              <w:spacing w:after="0"/>
              <w:rPr>
                <w:sz w:val="24"/>
                <w:szCs w:val="24"/>
              </w:rPr>
            </w:pPr>
            <w:r>
              <w:rPr>
                <w:rFonts w:ascii="Times New Roman" w:hAnsi="Times New Roman"/>
                <w:color w:val="000000"/>
                <w:sz w:val="24"/>
                <w:szCs w:val="24"/>
              </w:rPr>
              <w:t>6</w:t>
            </w:r>
          </w:p>
        </w:tc>
        <w:tc>
          <w:tcPr>
            <w:tcW w:w="4158" w:type="dxa"/>
            <w:tcMar>
              <w:top w:w="50" w:type="dxa"/>
              <w:left w:w="100" w:type="dxa"/>
            </w:tcMar>
            <w:vAlign w:val="center"/>
          </w:tcPr>
          <w:p w14:paraId="367694DF">
            <w:pPr>
              <w:spacing w:after="0"/>
              <w:ind w:left="135"/>
              <w:rPr>
                <w:sz w:val="24"/>
                <w:szCs w:val="24"/>
              </w:rPr>
            </w:pPr>
            <w:r>
              <w:rPr>
                <w:rFonts w:ascii="Times New Roman" w:hAnsi="Times New Roman"/>
                <w:color w:val="000000"/>
                <w:sz w:val="24"/>
                <w:szCs w:val="24"/>
              </w:rPr>
              <w:t>Живая природа и человек</w:t>
            </w:r>
          </w:p>
        </w:tc>
        <w:tc>
          <w:tcPr>
            <w:tcW w:w="1583" w:type="dxa"/>
            <w:tcMar>
              <w:top w:w="50" w:type="dxa"/>
              <w:left w:w="100" w:type="dxa"/>
            </w:tcMar>
            <w:vAlign w:val="center"/>
          </w:tcPr>
          <w:p w14:paraId="717524DD">
            <w:pPr>
              <w:spacing w:after="0"/>
              <w:ind w:left="135"/>
              <w:jc w:val="center"/>
              <w:rPr>
                <w:sz w:val="24"/>
                <w:szCs w:val="24"/>
              </w:rPr>
            </w:pPr>
            <w:r>
              <w:rPr>
                <w:rFonts w:ascii="Times New Roman" w:hAnsi="Times New Roman"/>
                <w:color w:val="000000"/>
                <w:sz w:val="24"/>
                <w:szCs w:val="24"/>
              </w:rPr>
              <w:t xml:space="preserve"> 3 </w:t>
            </w:r>
          </w:p>
        </w:tc>
        <w:tc>
          <w:tcPr>
            <w:tcW w:w="1841" w:type="dxa"/>
            <w:tcMar>
              <w:top w:w="50" w:type="dxa"/>
              <w:left w:w="100" w:type="dxa"/>
            </w:tcMar>
            <w:vAlign w:val="center"/>
          </w:tcPr>
          <w:p w14:paraId="2B536ACB">
            <w:pPr>
              <w:spacing w:after="0"/>
              <w:ind w:left="135"/>
              <w:jc w:val="center"/>
              <w:rPr>
                <w:sz w:val="24"/>
                <w:szCs w:val="24"/>
              </w:rPr>
            </w:pPr>
          </w:p>
        </w:tc>
        <w:tc>
          <w:tcPr>
            <w:tcW w:w="1910" w:type="dxa"/>
            <w:tcMar>
              <w:top w:w="50" w:type="dxa"/>
              <w:left w:w="100" w:type="dxa"/>
            </w:tcMar>
            <w:vAlign w:val="center"/>
          </w:tcPr>
          <w:p w14:paraId="557BE693">
            <w:pPr>
              <w:spacing w:after="0"/>
              <w:ind w:left="135"/>
              <w:jc w:val="center"/>
              <w:rPr>
                <w:sz w:val="24"/>
                <w:szCs w:val="24"/>
              </w:rPr>
            </w:pPr>
          </w:p>
        </w:tc>
      </w:tr>
      <w:tr w14:paraId="47B102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259" w:type="dxa"/>
            <w:tcMar>
              <w:top w:w="50" w:type="dxa"/>
              <w:left w:w="100" w:type="dxa"/>
            </w:tcMar>
            <w:vAlign w:val="center"/>
          </w:tcPr>
          <w:p w14:paraId="517D90FC">
            <w:pPr>
              <w:spacing w:after="0"/>
              <w:rPr>
                <w:sz w:val="24"/>
                <w:szCs w:val="24"/>
              </w:rPr>
            </w:pPr>
            <w:r>
              <w:rPr>
                <w:rFonts w:ascii="Times New Roman" w:hAnsi="Times New Roman"/>
                <w:color w:val="000000"/>
                <w:sz w:val="24"/>
                <w:szCs w:val="24"/>
              </w:rPr>
              <w:t>7</w:t>
            </w:r>
          </w:p>
        </w:tc>
        <w:tc>
          <w:tcPr>
            <w:tcW w:w="4158" w:type="dxa"/>
            <w:tcMar>
              <w:top w:w="50" w:type="dxa"/>
              <w:left w:w="100" w:type="dxa"/>
            </w:tcMar>
            <w:vAlign w:val="center"/>
          </w:tcPr>
          <w:p w14:paraId="00641538">
            <w:pPr>
              <w:spacing w:after="0"/>
              <w:ind w:left="135"/>
              <w:rPr>
                <w:sz w:val="24"/>
                <w:szCs w:val="24"/>
              </w:rPr>
            </w:pPr>
            <w:r>
              <w:rPr>
                <w:rFonts w:ascii="Times New Roman" w:hAnsi="Times New Roman"/>
                <w:color w:val="000000"/>
                <w:sz w:val="24"/>
                <w:szCs w:val="24"/>
              </w:rPr>
              <w:t>Резервное время</w:t>
            </w:r>
          </w:p>
        </w:tc>
        <w:tc>
          <w:tcPr>
            <w:tcW w:w="1583" w:type="dxa"/>
            <w:tcMar>
              <w:top w:w="50" w:type="dxa"/>
              <w:left w:w="100" w:type="dxa"/>
            </w:tcMar>
            <w:vAlign w:val="center"/>
          </w:tcPr>
          <w:p w14:paraId="3C743127">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3239CC38">
            <w:pPr>
              <w:spacing w:after="0"/>
              <w:ind w:left="135"/>
              <w:jc w:val="center"/>
              <w:rPr>
                <w:sz w:val="24"/>
                <w:szCs w:val="24"/>
              </w:rPr>
            </w:pPr>
            <w:r>
              <w:rPr>
                <w:rFonts w:ascii="Times New Roman" w:hAnsi="Times New Roman"/>
                <w:color w:val="000000"/>
                <w:sz w:val="24"/>
                <w:szCs w:val="24"/>
              </w:rPr>
              <w:t xml:space="preserve"> 1 </w:t>
            </w:r>
          </w:p>
        </w:tc>
        <w:tc>
          <w:tcPr>
            <w:tcW w:w="1910" w:type="dxa"/>
            <w:tcMar>
              <w:top w:w="50" w:type="dxa"/>
              <w:left w:w="100" w:type="dxa"/>
            </w:tcMar>
            <w:vAlign w:val="center"/>
          </w:tcPr>
          <w:p w14:paraId="5DCD07E0">
            <w:pPr>
              <w:spacing w:after="0"/>
              <w:ind w:left="135"/>
              <w:jc w:val="center"/>
              <w:rPr>
                <w:sz w:val="24"/>
                <w:szCs w:val="24"/>
              </w:rPr>
            </w:pPr>
          </w:p>
        </w:tc>
      </w:tr>
      <w:tr w14:paraId="291F08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B164584">
            <w:pPr>
              <w:spacing w:after="0"/>
              <w:ind w:left="135"/>
              <w:rPr>
                <w:sz w:val="24"/>
                <w:szCs w:val="24"/>
                <w:lang w:val="ru-RU"/>
              </w:rPr>
            </w:pPr>
            <w:r>
              <w:rPr>
                <w:rFonts w:ascii="Times New Roman" w:hAnsi="Times New Roman"/>
                <w:color w:val="000000"/>
                <w:sz w:val="24"/>
                <w:szCs w:val="24"/>
                <w:lang w:val="ru-RU"/>
              </w:rPr>
              <w:t>ОБЩЕЕ КОЛИЧЕСТВО ЧАСОВ ПО ПРОГРАММЕ</w:t>
            </w:r>
          </w:p>
        </w:tc>
        <w:tc>
          <w:tcPr>
            <w:tcW w:w="1583" w:type="dxa"/>
            <w:tcMar>
              <w:top w:w="50" w:type="dxa"/>
              <w:left w:w="100" w:type="dxa"/>
            </w:tcMar>
            <w:vAlign w:val="center"/>
          </w:tcPr>
          <w:p w14:paraId="0DA390CB">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34 </w:t>
            </w:r>
          </w:p>
        </w:tc>
        <w:tc>
          <w:tcPr>
            <w:tcW w:w="1841" w:type="dxa"/>
            <w:tcMar>
              <w:top w:w="50" w:type="dxa"/>
              <w:left w:w="100" w:type="dxa"/>
            </w:tcMar>
            <w:vAlign w:val="center"/>
          </w:tcPr>
          <w:p w14:paraId="173138F7">
            <w:pPr>
              <w:spacing w:after="0"/>
              <w:ind w:left="135"/>
              <w:jc w:val="center"/>
              <w:rPr>
                <w:sz w:val="24"/>
                <w:szCs w:val="24"/>
              </w:rPr>
            </w:pPr>
            <w:r>
              <w:rPr>
                <w:rFonts w:ascii="Times New Roman" w:hAnsi="Times New Roman"/>
                <w:color w:val="000000"/>
                <w:sz w:val="24"/>
                <w:szCs w:val="24"/>
              </w:rPr>
              <w:t xml:space="preserve"> 2 </w:t>
            </w:r>
          </w:p>
        </w:tc>
        <w:tc>
          <w:tcPr>
            <w:tcW w:w="1910" w:type="dxa"/>
            <w:tcMar>
              <w:top w:w="50" w:type="dxa"/>
              <w:left w:w="100" w:type="dxa"/>
            </w:tcMar>
            <w:vAlign w:val="center"/>
          </w:tcPr>
          <w:p w14:paraId="284C7A9D">
            <w:pPr>
              <w:spacing w:after="0"/>
              <w:ind w:left="135"/>
              <w:jc w:val="center"/>
              <w:rPr>
                <w:sz w:val="24"/>
                <w:szCs w:val="24"/>
              </w:rPr>
            </w:pPr>
            <w:r>
              <w:rPr>
                <w:rFonts w:ascii="Times New Roman" w:hAnsi="Times New Roman"/>
                <w:color w:val="000000"/>
                <w:sz w:val="24"/>
                <w:szCs w:val="24"/>
              </w:rPr>
              <w:t xml:space="preserve"> 3.5 </w:t>
            </w:r>
          </w:p>
        </w:tc>
      </w:tr>
    </w:tbl>
    <w:p w14:paraId="0A4EBF48">
      <w:pPr>
        <w:rPr>
          <w:sz w:val="24"/>
          <w:szCs w:val="24"/>
          <w:lang w:val="ru-RU"/>
        </w:rPr>
        <w:sectPr>
          <w:pgSz w:w="16383" w:h="11906" w:orient="landscape"/>
          <w:pgMar w:top="1134" w:right="850" w:bottom="1134" w:left="1701" w:header="720" w:footer="720" w:gutter="0"/>
          <w:cols w:space="720" w:num="1"/>
        </w:sectPr>
      </w:pPr>
    </w:p>
    <w:bookmarkEnd w:id="5"/>
    <w:p w14:paraId="4918CA74">
      <w:pPr>
        <w:spacing w:after="0"/>
        <w:ind w:left="120"/>
        <w:rPr>
          <w:sz w:val="24"/>
          <w:szCs w:val="24"/>
        </w:rPr>
      </w:pPr>
      <w:bookmarkStart w:id="6" w:name="block-87783243"/>
      <w:r>
        <w:rPr>
          <w:rFonts w:ascii="Times New Roman" w:hAnsi="Times New Roman"/>
          <w:b/>
          <w:color w:val="000000"/>
          <w:sz w:val="24"/>
          <w:szCs w:val="24"/>
        </w:rPr>
        <w:t xml:space="preserve"> ПОУРОЧНОЕ ПЛАНИРОВАНИЕ </w:t>
      </w:r>
    </w:p>
    <w:p w14:paraId="0150AE7C">
      <w:pPr>
        <w:spacing w:after="0"/>
        <w:ind w:left="120"/>
        <w:rPr>
          <w:sz w:val="24"/>
          <w:szCs w:val="24"/>
        </w:rPr>
      </w:pPr>
      <w:r>
        <w:rPr>
          <w:rFonts w:ascii="Times New Roman" w:hAnsi="Times New Roman"/>
          <w:b/>
          <w:color w:val="000000"/>
          <w:sz w:val="24"/>
          <w:szCs w:val="24"/>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5"/>
        <w:gridCol w:w="4586"/>
        <w:gridCol w:w="1078"/>
        <w:gridCol w:w="1841"/>
        <w:gridCol w:w="1910"/>
        <w:gridCol w:w="1347"/>
      </w:tblGrid>
      <w:tr w14:paraId="0B9B97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vMerge w:val="restart"/>
            <w:tcMar>
              <w:top w:w="50" w:type="dxa"/>
              <w:left w:w="100" w:type="dxa"/>
            </w:tcMar>
            <w:vAlign w:val="center"/>
          </w:tcPr>
          <w:p w14:paraId="46373468">
            <w:pPr>
              <w:spacing w:after="0"/>
              <w:ind w:left="135"/>
              <w:rPr>
                <w:sz w:val="24"/>
                <w:szCs w:val="24"/>
              </w:rPr>
            </w:pPr>
            <w:r>
              <w:rPr>
                <w:rFonts w:ascii="Times New Roman" w:hAnsi="Times New Roman"/>
                <w:b/>
                <w:color w:val="000000"/>
                <w:sz w:val="24"/>
                <w:szCs w:val="24"/>
              </w:rPr>
              <w:t xml:space="preserve">№ п/п </w:t>
            </w:r>
          </w:p>
          <w:p w14:paraId="73C94D1E">
            <w:pPr>
              <w:spacing w:after="0"/>
              <w:ind w:left="135"/>
              <w:rPr>
                <w:sz w:val="24"/>
                <w:szCs w:val="24"/>
              </w:rPr>
            </w:pPr>
          </w:p>
        </w:tc>
        <w:tc>
          <w:tcPr>
            <w:tcW w:w="3324" w:type="dxa"/>
            <w:vMerge w:val="restart"/>
            <w:tcMar>
              <w:top w:w="50" w:type="dxa"/>
              <w:left w:w="100" w:type="dxa"/>
            </w:tcMar>
            <w:vAlign w:val="center"/>
          </w:tcPr>
          <w:p w14:paraId="60125C15">
            <w:pPr>
              <w:spacing w:after="0"/>
              <w:ind w:left="135"/>
              <w:rPr>
                <w:sz w:val="24"/>
                <w:szCs w:val="24"/>
              </w:rPr>
            </w:pPr>
            <w:r>
              <w:rPr>
                <w:rFonts w:ascii="Times New Roman" w:hAnsi="Times New Roman"/>
                <w:b/>
                <w:color w:val="000000"/>
                <w:sz w:val="24"/>
                <w:szCs w:val="24"/>
              </w:rPr>
              <w:t xml:space="preserve">Тема урока </w:t>
            </w:r>
          </w:p>
          <w:p w14:paraId="698F1694">
            <w:pPr>
              <w:spacing w:after="0"/>
              <w:ind w:left="135"/>
              <w:rPr>
                <w:sz w:val="24"/>
                <w:szCs w:val="24"/>
              </w:rPr>
            </w:pPr>
          </w:p>
        </w:tc>
        <w:tc>
          <w:tcPr>
            <w:tcW w:w="0" w:type="auto"/>
            <w:gridSpan w:val="3"/>
            <w:tcMar>
              <w:top w:w="50" w:type="dxa"/>
              <w:left w:w="100" w:type="dxa"/>
            </w:tcMar>
            <w:vAlign w:val="center"/>
          </w:tcPr>
          <w:p w14:paraId="6771D20E">
            <w:pPr>
              <w:spacing w:after="0"/>
              <w:rPr>
                <w:sz w:val="24"/>
                <w:szCs w:val="24"/>
              </w:rPr>
            </w:pPr>
            <w:r>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14:paraId="4ED30A47">
            <w:pPr>
              <w:spacing w:after="0"/>
              <w:ind w:left="135"/>
              <w:rPr>
                <w:sz w:val="24"/>
                <w:szCs w:val="24"/>
              </w:rPr>
            </w:pPr>
            <w:r>
              <w:rPr>
                <w:rFonts w:ascii="Times New Roman" w:hAnsi="Times New Roman"/>
                <w:b/>
                <w:color w:val="000000"/>
                <w:sz w:val="24"/>
                <w:szCs w:val="24"/>
              </w:rPr>
              <w:t xml:space="preserve">Дата изучения </w:t>
            </w:r>
          </w:p>
          <w:p w14:paraId="37DB76C0">
            <w:pPr>
              <w:spacing w:after="0"/>
              <w:ind w:left="135"/>
              <w:rPr>
                <w:sz w:val="24"/>
                <w:szCs w:val="24"/>
              </w:rPr>
            </w:pPr>
          </w:p>
        </w:tc>
      </w:tr>
      <w:tr w14:paraId="148517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6E0E9D2">
            <w:pPr>
              <w:rPr>
                <w:sz w:val="24"/>
                <w:szCs w:val="24"/>
              </w:rPr>
            </w:pPr>
          </w:p>
        </w:tc>
        <w:tc>
          <w:tcPr>
            <w:tcW w:w="0" w:type="auto"/>
            <w:vMerge w:val="continue"/>
            <w:tcBorders>
              <w:top w:val="nil"/>
            </w:tcBorders>
            <w:tcMar>
              <w:top w:w="50" w:type="dxa"/>
              <w:left w:w="100" w:type="dxa"/>
            </w:tcMar>
          </w:tcPr>
          <w:p w14:paraId="668B635E">
            <w:pPr>
              <w:rPr>
                <w:sz w:val="24"/>
                <w:szCs w:val="24"/>
              </w:rPr>
            </w:pPr>
          </w:p>
        </w:tc>
        <w:tc>
          <w:tcPr>
            <w:tcW w:w="1078" w:type="dxa"/>
            <w:tcMar>
              <w:top w:w="50" w:type="dxa"/>
              <w:left w:w="100" w:type="dxa"/>
            </w:tcMar>
            <w:vAlign w:val="center"/>
          </w:tcPr>
          <w:p w14:paraId="269253C7">
            <w:pPr>
              <w:spacing w:after="0"/>
              <w:ind w:left="135"/>
              <w:rPr>
                <w:sz w:val="24"/>
                <w:szCs w:val="24"/>
              </w:rPr>
            </w:pPr>
            <w:r>
              <w:rPr>
                <w:rFonts w:ascii="Times New Roman" w:hAnsi="Times New Roman"/>
                <w:b/>
                <w:color w:val="000000"/>
                <w:sz w:val="24"/>
                <w:szCs w:val="24"/>
              </w:rPr>
              <w:t xml:space="preserve">Всего </w:t>
            </w:r>
          </w:p>
          <w:p w14:paraId="73EE2229">
            <w:pPr>
              <w:spacing w:after="0"/>
              <w:ind w:left="135"/>
              <w:rPr>
                <w:sz w:val="24"/>
                <w:szCs w:val="24"/>
              </w:rPr>
            </w:pPr>
          </w:p>
        </w:tc>
        <w:tc>
          <w:tcPr>
            <w:tcW w:w="1841" w:type="dxa"/>
            <w:tcMar>
              <w:top w:w="50" w:type="dxa"/>
              <w:left w:w="100" w:type="dxa"/>
            </w:tcMar>
            <w:vAlign w:val="center"/>
          </w:tcPr>
          <w:p w14:paraId="189BDC66">
            <w:pPr>
              <w:spacing w:after="0"/>
              <w:ind w:left="135"/>
              <w:rPr>
                <w:sz w:val="24"/>
                <w:szCs w:val="24"/>
              </w:rPr>
            </w:pPr>
            <w:r>
              <w:rPr>
                <w:rFonts w:ascii="Times New Roman" w:hAnsi="Times New Roman"/>
                <w:b/>
                <w:color w:val="000000"/>
                <w:sz w:val="24"/>
                <w:szCs w:val="24"/>
              </w:rPr>
              <w:t xml:space="preserve">Контрольные работы </w:t>
            </w:r>
          </w:p>
          <w:p w14:paraId="55119767">
            <w:pPr>
              <w:spacing w:after="0"/>
              <w:ind w:left="135"/>
              <w:rPr>
                <w:sz w:val="24"/>
                <w:szCs w:val="24"/>
              </w:rPr>
            </w:pPr>
          </w:p>
        </w:tc>
        <w:tc>
          <w:tcPr>
            <w:tcW w:w="1910" w:type="dxa"/>
            <w:tcMar>
              <w:top w:w="50" w:type="dxa"/>
              <w:left w:w="100" w:type="dxa"/>
            </w:tcMar>
            <w:vAlign w:val="center"/>
          </w:tcPr>
          <w:p w14:paraId="14368B68">
            <w:pPr>
              <w:spacing w:after="0"/>
              <w:ind w:left="135"/>
              <w:rPr>
                <w:sz w:val="24"/>
                <w:szCs w:val="24"/>
              </w:rPr>
            </w:pPr>
            <w:r>
              <w:rPr>
                <w:rFonts w:ascii="Times New Roman" w:hAnsi="Times New Roman"/>
                <w:b/>
                <w:color w:val="000000"/>
                <w:sz w:val="24"/>
                <w:szCs w:val="24"/>
              </w:rPr>
              <w:t xml:space="preserve">Практические работы </w:t>
            </w:r>
          </w:p>
          <w:p w14:paraId="3E9B7A44">
            <w:pPr>
              <w:spacing w:after="0"/>
              <w:ind w:left="135"/>
              <w:rPr>
                <w:sz w:val="24"/>
                <w:szCs w:val="24"/>
              </w:rPr>
            </w:pPr>
          </w:p>
        </w:tc>
        <w:tc>
          <w:tcPr>
            <w:tcW w:w="0" w:type="auto"/>
            <w:vMerge w:val="continue"/>
            <w:tcBorders>
              <w:top w:val="nil"/>
            </w:tcBorders>
            <w:tcMar>
              <w:top w:w="50" w:type="dxa"/>
              <w:left w:w="100" w:type="dxa"/>
            </w:tcMar>
          </w:tcPr>
          <w:p w14:paraId="02E379CB">
            <w:pPr>
              <w:rPr>
                <w:sz w:val="24"/>
                <w:szCs w:val="24"/>
              </w:rPr>
            </w:pPr>
          </w:p>
        </w:tc>
      </w:tr>
      <w:tr w14:paraId="0BB31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6D8FEDAA">
            <w:pPr>
              <w:spacing w:after="0"/>
              <w:rPr>
                <w:sz w:val="24"/>
                <w:szCs w:val="24"/>
              </w:rPr>
            </w:pPr>
            <w:r>
              <w:rPr>
                <w:rFonts w:ascii="Times New Roman" w:hAnsi="Times New Roman"/>
                <w:color w:val="000000"/>
                <w:sz w:val="24"/>
                <w:szCs w:val="24"/>
              </w:rPr>
              <w:t>1</w:t>
            </w:r>
          </w:p>
        </w:tc>
        <w:tc>
          <w:tcPr>
            <w:tcW w:w="3324" w:type="dxa"/>
            <w:tcMar>
              <w:top w:w="50" w:type="dxa"/>
              <w:left w:w="100" w:type="dxa"/>
            </w:tcMar>
            <w:vAlign w:val="center"/>
          </w:tcPr>
          <w:p w14:paraId="1FA52F64">
            <w:pPr>
              <w:spacing w:after="0"/>
              <w:ind w:left="135"/>
              <w:rPr>
                <w:sz w:val="24"/>
                <w:szCs w:val="24"/>
                <w:lang w:val="ru-RU"/>
              </w:rPr>
            </w:pPr>
            <w:r>
              <w:rPr>
                <w:rFonts w:ascii="Times New Roman" w:hAnsi="Times New Roman"/>
                <w:color w:val="000000"/>
                <w:sz w:val="24"/>
                <w:szCs w:val="24"/>
                <w:lang w:val="ru-RU"/>
              </w:rPr>
              <w:t>Живая и неживая природа. Признаки живого</w:t>
            </w:r>
          </w:p>
        </w:tc>
        <w:tc>
          <w:tcPr>
            <w:tcW w:w="1078" w:type="dxa"/>
            <w:tcMar>
              <w:top w:w="50" w:type="dxa"/>
              <w:left w:w="100" w:type="dxa"/>
            </w:tcMar>
            <w:vAlign w:val="center"/>
          </w:tcPr>
          <w:p w14:paraId="3946E743">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6732E4A1">
            <w:pPr>
              <w:spacing w:after="0"/>
              <w:ind w:left="135"/>
              <w:jc w:val="center"/>
              <w:rPr>
                <w:sz w:val="24"/>
                <w:szCs w:val="24"/>
              </w:rPr>
            </w:pPr>
          </w:p>
        </w:tc>
        <w:tc>
          <w:tcPr>
            <w:tcW w:w="1910" w:type="dxa"/>
            <w:tcMar>
              <w:top w:w="50" w:type="dxa"/>
              <w:left w:w="100" w:type="dxa"/>
            </w:tcMar>
            <w:vAlign w:val="center"/>
          </w:tcPr>
          <w:p w14:paraId="795B888D">
            <w:pPr>
              <w:spacing w:after="0"/>
              <w:ind w:left="135"/>
              <w:jc w:val="center"/>
              <w:rPr>
                <w:sz w:val="24"/>
                <w:szCs w:val="24"/>
              </w:rPr>
            </w:pPr>
          </w:p>
        </w:tc>
        <w:tc>
          <w:tcPr>
            <w:tcW w:w="1347" w:type="dxa"/>
            <w:tcMar>
              <w:top w:w="50" w:type="dxa"/>
              <w:left w:w="100" w:type="dxa"/>
            </w:tcMar>
            <w:vAlign w:val="center"/>
          </w:tcPr>
          <w:p w14:paraId="634380A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2.09.26</w:t>
            </w:r>
          </w:p>
        </w:tc>
      </w:tr>
      <w:tr w14:paraId="0786B8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1D0F365E">
            <w:pPr>
              <w:spacing w:after="0"/>
              <w:rPr>
                <w:sz w:val="24"/>
                <w:szCs w:val="24"/>
              </w:rPr>
            </w:pPr>
            <w:r>
              <w:rPr>
                <w:rFonts w:ascii="Times New Roman" w:hAnsi="Times New Roman"/>
                <w:color w:val="000000"/>
                <w:sz w:val="24"/>
                <w:szCs w:val="24"/>
              </w:rPr>
              <w:t>2</w:t>
            </w:r>
          </w:p>
        </w:tc>
        <w:tc>
          <w:tcPr>
            <w:tcW w:w="3324" w:type="dxa"/>
            <w:tcMar>
              <w:top w:w="50" w:type="dxa"/>
              <w:left w:w="100" w:type="dxa"/>
            </w:tcMar>
            <w:vAlign w:val="center"/>
          </w:tcPr>
          <w:p w14:paraId="685CDF10">
            <w:pPr>
              <w:spacing w:after="0"/>
              <w:ind w:left="135"/>
              <w:rPr>
                <w:sz w:val="24"/>
                <w:szCs w:val="24"/>
              </w:rPr>
            </w:pPr>
            <w:r>
              <w:rPr>
                <w:rFonts w:ascii="Times New Roman" w:hAnsi="Times New Roman"/>
                <w:color w:val="000000"/>
                <w:sz w:val="24"/>
                <w:szCs w:val="24"/>
                <w:lang w:val="ru-RU"/>
              </w:rPr>
              <w:t xml:space="preserve">Биология - система наук о живой природе. </w:t>
            </w:r>
            <w:r>
              <w:rPr>
                <w:rFonts w:ascii="Times New Roman" w:hAnsi="Times New Roman"/>
                <w:color w:val="000000"/>
                <w:sz w:val="24"/>
                <w:szCs w:val="24"/>
              </w:rPr>
              <w:t>Стартовая диагностика.</w:t>
            </w:r>
          </w:p>
        </w:tc>
        <w:tc>
          <w:tcPr>
            <w:tcW w:w="1078" w:type="dxa"/>
            <w:tcMar>
              <w:top w:w="50" w:type="dxa"/>
              <w:left w:w="100" w:type="dxa"/>
            </w:tcMar>
            <w:vAlign w:val="center"/>
          </w:tcPr>
          <w:p w14:paraId="14972DFF">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6FF15B63">
            <w:pPr>
              <w:spacing w:after="0"/>
              <w:ind w:left="135"/>
              <w:jc w:val="center"/>
              <w:rPr>
                <w:sz w:val="24"/>
                <w:szCs w:val="24"/>
              </w:rPr>
            </w:pPr>
            <w:r>
              <w:rPr>
                <w:rFonts w:ascii="Times New Roman" w:hAnsi="Times New Roman"/>
                <w:color w:val="000000"/>
                <w:sz w:val="24"/>
                <w:szCs w:val="24"/>
              </w:rPr>
              <w:t xml:space="preserve"> 1 </w:t>
            </w:r>
          </w:p>
        </w:tc>
        <w:tc>
          <w:tcPr>
            <w:tcW w:w="1910" w:type="dxa"/>
            <w:tcMar>
              <w:top w:w="50" w:type="dxa"/>
              <w:left w:w="100" w:type="dxa"/>
            </w:tcMar>
            <w:vAlign w:val="center"/>
          </w:tcPr>
          <w:p w14:paraId="0B6952C9">
            <w:pPr>
              <w:spacing w:after="0"/>
              <w:ind w:left="135"/>
              <w:jc w:val="center"/>
              <w:rPr>
                <w:sz w:val="24"/>
                <w:szCs w:val="24"/>
              </w:rPr>
            </w:pPr>
          </w:p>
        </w:tc>
        <w:tc>
          <w:tcPr>
            <w:tcW w:w="1347" w:type="dxa"/>
            <w:tcMar>
              <w:top w:w="50" w:type="dxa"/>
              <w:left w:w="100" w:type="dxa"/>
            </w:tcMar>
            <w:vAlign w:val="center"/>
          </w:tcPr>
          <w:p w14:paraId="380BFD9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9.09.26</w:t>
            </w:r>
          </w:p>
        </w:tc>
      </w:tr>
      <w:tr w14:paraId="4B7906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34046F53">
            <w:pPr>
              <w:spacing w:after="0"/>
              <w:rPr>
                <w:sz w:val="24"/>
                <w:szCs w:val="24"/>
              </w:rPr>
            </w:pPr>
            <w:r>
              <w:rPr>
                <w:rFonts w:ascii="Times New Roman" w:hAnsi="Times New Roman"/>
                <w:color w:val="000000"/>
                <w:sz w:val="24"/>
                <w:szCs w:val="24"/>
              </w:rPr>
              <w:t>3</w:t>
            </w:r>
          </w:p>
        </w:tc>
        <w:tc>
          <w:tcPr>
            <w:tcW w:w="3324" w:type="dxa"/>
            <w:tcMar>
              <w:top w:w="50" w:type="dxa"/>
              <w:left w:w="100" w:type="dxa"/>
            </w:tcMar>
            <w:vAlign w:val="center"/>
          </w:tcPr>
          <w:p w14:paraId="7ED6F99E">
            <w:pPr>
              <w:spacing w:after="0"/>
              <w:ind w:left="135"/>
              <w:rPr>
                <w:sz w:val="24"/>
                <w:szCs w:val="24"/>
                <w:lang w:val="ru-RU"/>
              </w:rPr>
            </w:pPr>
            <w:r>
              <w:rPr>
                <w:rFonts w:ascii="Times New Roman" w:hAnsi="Times New Roman"/>
                <w:color w:val="000000"/>
                <w:sz w:val="24"/>
                <w:szCs w:val="24"/>
                <w:lang w:val="ru-RU"/>
              </w:rPr>
              <w:t>Роль биологии в познании окружающего мира и практической деятельности современного человека</w:t>
            </w:r>
          </w:p>
        </w:tc>
        <w:tc>
          <w:tcPr>
            <w:tcW w:w="1078" w:type="dxa"/>
            <w:tcMar>
              <w:top w:w="50" w:type="dxa"/>
              <w:left w:w="100" w:type="dxa"/>
            </w:tcMar>
            <w:vAlign w:val="center"/>
          </w:tcPr>
          <w:p w14:paraId="7A3F73E8">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310884A6">
            <w:pPr>
              <w:spacing w:after="0"/>
              <w:ind w:left="135"/>
              <w:jc w:val="center"/>
              <w:rPr>
                <w:sz w:val="24"/>
                <w:szCs w:val="24"/>
              </w:rPr>
            </w:pPr>
          </w:p>
        </w:tc>
        <w:tc>
          <w:tcPr>
            <w:tcW w:w="1910" w:type="dxa"/>
            <w:tcMar>
              <w:top w:w="50" w:type="dxa"/>
              <w:left w:w="100" w:type="dxa"/>
            </w:tcMar>
            <w:vAlign w:val="center"/>
          </w:tcPr>
          <w:p w14:paraId="0793FF66">
            <w:pPr>
              <w:spacing w:after="0"/>
              <w:ind w:left="135"/>
              <w:jc w:val="center"/>
              <w:rPr>
                <w:sz w:val="24"/>
                <w:szCs w:val="24"/>
              </w:rPr>
            </w:pPr>
          </w:p>
        </w:tc>
        <w:tc>
          <w:tcPr>
            <w:tcW w:w="1347" w:type="dxa"/>
            <w:tcMar>
              <w:top w:w="50" w:type="dxa"/>
              <w:left w:w="100" w:type="dxa"/>
            </w:tcMar>
            <w:vAlign w:val="center"/>
          </w:tcPr>
          <w:p w14:paraId="7FED8D1C">
            <w:pPr>
              <w:spacing w:after="0"/>
              <w:ind w:left="135"/>
              <w:rPr>
                <w:sz w:val="24"/>
                <w:szCs w:val="24"/>
                <w:lang w:val="ru-RU"/>
              </w:rPr>
            </w:pPr>
            <w:r>
              <w:rPr>
                <w:sz w:val="24"/>
                <w:szCs w:val="24"/>
                <w:lang w:val="ru-RU"/>
              </w:rPr>
              <w:t>16.09.26</w:t>
            </w:r>
          </w:p>
        </w:tc>
      </w:tr>
      <w:tr w14:paraId="4FB5CB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37FE2D47">
            <w:pPr>
              <w:spacing w:after="0"/>
              <w:rPr>
                <w:sz w:val="24"/>
                <w:szCs w:val="24"/>
              </w:rPr>
            </w:pPr>
            <w:r>
              <w:rPr>
                <w:rFonts w:ascii="Times New Roman" w:hAnsi="Times New Roman"/>
                <w:color w:val="000000"/>
                <w:sz w:val="24"/>
                <w:szCs w:val="24"/>
              </w:rPr>
              <w:t>4</w:t>
            </w:r>
          </w:p>
        </w:tc>
        <w:tc>
          <w:tcPr>
            <w:tcW w:w="3324" w:type="dxa"/>
            <w:tcMar>
              <w:top w:w="50" w:type="dxa"/>
              <w:left w:w="100" w:type="dxa"/>
            </w:tcMar>
            <w:vAlign w:val="center"/>
          </w:tcPr>
          <w:p w14:paraId="22FE7CBB">
            <w:pPr>
              <w:spacing w:after="0"/>
              <w:ind w:left="135"/>
              <w:rPr>
                <w:sz w:val="24"/>
                <w:szCs w:val="24"/>
              </w:rPr>
            </w:pPr>
            <w:r>
              <w:rPr>
                <w:rFonts w:ascii="Times New Roman" w:hAnsi="Times New Roman"/>
                <w:color w:val="000000"/>
                <w:sz w:val="24"/>
                <w:szCs w:val="24"/>
              </w:rPr>
              <w:t>Источники биологических знаний</w:t>
            </w:r>
          </w:p>
        </w:tc>
        <w:tc>
          <w:tcPr>
            <w:tcW w:w="1078" w:type="dxa"/>
            <w:tcMar>
              <w:top w:w="50" w:type="dxa"/>
              <w:left w:w="100" w:type="dxa"/>
            </w:tcMar>
            <w:vAlign w:val="center"/>
          </w:tcPr>
          <w:p w14:paraId="330C9CC8">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5C057C08">
            <w:pPr>
              <w:spacing w:after="0"/>
              <w:ind w:left="135"/>
              <w:jc w:val="center"/>
              <w:rPr>
                <w:sz w:val="24"/>
                <w:szCs w:val="24"/>
              </w:rPr>
            </w:pPr>
          </w:p>
        </w:tc>
        <w:tc>
          <w:tcPr>
            <w:tcW w:w="1910" w:type="dxa"/>
            <w:tcMar>
              <w:top w:w="50" w:type="dxa"/>
              <w:left w:w="100" w:type="dxa"/>
            </w:tcMar>
            <w:vAlign w:val="center"/>
          </w:tcPr>
          <w:p w14:paraId="1BB32816">
            <w:pPr>
              <w:spacing w:after="0"/>
              <w:ind w:left="135"/>
              <w:jc w:val="center"/>
              <w:rPr>
                <w:sz w:val="24"/>
                <w:szCs w:val="24"/>
              </w:rPr>
            </w:pPr>
          </w:p>
        </w:tc>
        <w:tc>
          <w:tcPr>
            <w:tcW w:w="1347" w:type="dxa"/>
            <w:tcMar>
              <w:top w:w="50" w:type="dxa"/>
              <w:left w:w="100" w:type="dxa"/>
            </w:tcMar>
            <w:vAlign w:val="center"/>
          </w:tcPr>
          <w:p w14:paraId="2B7BC561">
            <w:pPr>
              <w:spacing w:after="0"/>
              <w:ind w:left="135"/>
              <w:rPr>
                <w:sz w:val="24"/>
                <w:szCs w:val="24"/>
                <w:lang w:val="ru-RU"/>
              </w:rPr>
            </w:pPr>
            <w:r>
              <w:rPr>
                <w:sz w:val="24"/>
                <w:szCs w:val="24"/>
                <w:lang w:val="ru-RU"/>
              </w:rPr>
              <w:t>23.09.26</w:t>
            </w:r>
          </w:p>
        </w:tc>
      </w:tr>
      <w:tr w14:paraId="2DF0A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7687A6FD">
            <w:pPr>
              <w:spacing w:after="0"/>
              <w:rPr>
                <w:sz w:val="24"/>
                <w:szCs w:val="24"/>
              </w:rPr>
            </w:pPr>
            <w:r>
              <w:rPr>
                <w:rFonts w:ascii="Times New Roman" w:hAnsi="Times New Roman"/>
                <w:color w:val="000000"/>
                <w:sz w:val="24"/>
                <w:szCs w:val="24"/>
              </w:rPr>
              <w:t>5</w:t>
            </w:r>
          </w:p>
        </w:tc>
        <w:tc>
          <w:tcPr>
            <w:tcW w:w="3324" w:type="dxa"/>
            <w:tcMar>
              <w:top w:w="50" w:type="dxa"/>
              <w:left w:w="100" w:type="dxa"/>
            </w:tcMar>
            <w:vAlign w:val="center"/>
          </w:tcPr>
          <w:p w14:paraId="33ABD14A">
            <w:pPr>
              <w:spacing w:after="0"/>
              <w:ind w:left="135"/>
              <w:rPr>
                <w:sz w:val="24"/>
                <w:szCs w:val="24"/>
                <w:lang w:val="ru-RU"/>
              </w:rPr>
            </w:pPr>
            <w:r>
              <w:rPr>
                <w:rFonts w:ascii="Times New Roman" w:hAnsi="Times New Roman"/>
                <w:color w:val="000000"/>
                <w:sz w:val="24"/>
                <w:szCs w:val="24"/>
                <w:lang w:val="ru-RU"/>
              </w:rPr>
              <w:t>Научные методы изучения живой природы</w:t>
            </w:r>
          </w:p>
        </w:tc>
        <w:tc>
          <w:tcPr>
            <w:tcW w:w="1078" w:type="dxa"/>
            <w:tcMar>
              <w:top w:w="50" w:type="dxa"/>
              <w:left w:w="100" w:type="dxa"/>
            </w:tcMar>
            <w:vAlign w:val="center"/>
          </w:tcPr>
          <w:p w14:paraId="4651D47F">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30B4EC91">
            <w:pPr>
              <w:spacing w:after="0"/>
              <w:ind w:left="135"/>
              <w:jc w:val="center"/>
              <w:rPr>
                <w:sz w:val="24"/>
                <w:szCs w:val="24"/>
              </w:rPr>
            </w:pPr>
          </w:p>
        </w:tc>
        <w:tc>
          <w:tcPr>
            <w:tcW w:w="1910" w:type="dxa"/>
            <w:tcMar>
              <w:top w:w="50" w:type="dxa"/>
              <w:left w:w="100" w:type="dxa"/>
            </w:tcMar>
            <w:vAlign w:val="center"/>
          </w:tcPr>
          <w:p w14:paraId="43BF65A9">
            <w:pPr>
              <w:spacing w:after="0"/>
              <w:ind w:left="135"/>
              <w:jc w:val="center"/>
              <w:rPr>
                <w:sz w:val="24"/>
                <w:szCs w:val="24"/>
              </w:rPr>
            </w:pPr>
          </w:p>
        </w:tc>
        <w:tc>
          <w:tcPr>
            <w:tcW w:w="1347" w:type="dxa"/>
            <w:tcMar>
              <w:top w:w="50" w:type="dxa"/>
              <w:left w:w="100" w:type="dxa"/>
            </w:tcMar>
            <w:vAlign w:val="center"/>
          </w:tcPr>
          <w:p w14:paraId="16D40574">
            <w:pPr>
              <w:spacing w:after="0"/>
              <w:ind w:left="135"/>
              <w:rPr>
                <w:sz w:val="24"/>
                <w:szCs w:val="24"/>
                <w:lang w:val="ru-RU"/>
              </w:rPr>
            </w:pPr>
            <w:r>
              <w:rPr>
                <w:sz w:val="24"/>
                <w:szCs w:val="24"/>
                <w:lang w:val="ru-RU"/>
              </w:rPr>
              <w:t>30.09.26</w:t>
            </w:r>
          </w:p>
        </w:tc>
      </w:tr>
      <w:tr w14:paraId="504739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3FB09933">
            <w:pPr>
              <w:spacing w:after="0"/>
              <w:rPr>
                <w:sz w:val="24"/>
                <w:szCs w:val="24"/>
              </w:rPr>
            </w:pPr>
            <w:r>
              <w:rPr>
                <w:rFonts w:ascii="Times New Roman" w:hAnsi="Times New Roman"/>
                <w:color w:val="000000"/>
                <w:sz w:val="24"/>
                <w:szCs w:val="24"/>
              </w:rPr>
              <w:t>6</w:t>
            </w:r>
          </w:p>
        </w:tc>
        <w:tc>
          <w:tcPr>
            <w:tcW w:w="3324" w:type="dxa"/>
            <w:tcMar>
              <w:top w:w="50" w:type="dxa"/>
              <w:left w:w="100" w:type="dxa"/>
            </w:tcMar>
            <w:vAlign w:val="center"/>
          </w:tcPr>
          <w:p w14:paraId="29DE35C2">
            <w:pPr>
              <w:spacing w:after="0"/>
              <w:ind w:left="135"/>
              <w:rPr>
                <w:sz w:val="24"/>
                <w:szCs w:val="24"/>
                <w:lang w:val="ru-RU"/>
              </w:rPr>
            </w:pPr>
            <w:r>
              <w:rPr>
                <w:rFonts w:ascii="Times New Roman" w:hAnsi="Times New Roman"/>
                <w:color w:val="000000"/>
                <w:sz w:val="24"/>
                <w:szCs w:val="24"/>
                <w:lang w:val="ru-RU"/>
              </w:rPr>
              <w:t>Методы изучения живой природы: измерение</w:t>
            </w:r>
          </w:p>
        </w:tc>
        <w:tc>
          <w:tcPr>
            <w:tcW w:w="1078" w:type="dxa"/>
            <w:tcMar>
              <w:top w:w="50" w:type="dxa"/>
              <w:left w:w="100" w:type="dxa"/>
            </w:tcMar>
            <w:vAlign w:val="center"/>
          </w:tcPr>
          <w:p w14:paraId="676F5352">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65423117">
            <w:pPr>
              <w:spacing w:after="0"/>
              <w:ind w:left="135"/>
              <w:jc w:val="center"/>
              <w:rPr>
                <w:sz w:val="24"/>
                <w:szCs w:val="24"/>
              </w:rPr>
            </w:pPr>
          </w:p>
        </w:tc>
        <w:tc>
          <w:tcPr>
            <w:tcW w:w="1910" w:type="dxa"/>
            <w:tcMar>
              <w:top w:w="50" w:type="dxa"/>
              <w:left w:w="100" w:type="dxa"/>
            </w:tcMar>
            <w:vAlign w:val="center"/>
          </w:tcPr>
          <w:p w14:paraId="73399825">
            <w:pPr>
              <w:spacing w:after="0"/>
              <w:ind w:left="135"/>
              <w:jc w:val="center"/>
              <w:rPr>
                <w:sz w:val="24"/>
                <w:szCs w:val="24"/>
              </w:rPr>
            </w:pPr>
          </w:p>
        </w:tc>
        <w:tc>
          <w:tcPr>
            <w:tcW w:w="1347" w:type="dxa"/>
            <w:tcMar>
              <w:top w:w="50" w:type="dxa"/>
              <w:left w:w="100" w:type="dxa"/>
            </w:tcMar>
            <w:vAlign w:val="center"/>
          </w:tcPr>
          <w:p w14:paraId="208E35D4">
            <w:pPr>
              <w:spacing w:after="0"/>
              <w:ind w:left="135"/>
              <w:rPr>
                <w:sz w:val="24"/>
                <w:szCs w:val="24"/>
                <w:lang w:val="ru-RU"/>
              </w:rPr>
            </w:pPr>
            <w:r>
              <w:rPr>
                <w:sz w:val="24"/>
                <w:szCs w:val="24"/>
                <w:lang w:val="ru-RU"/>
              </w:rPr>
              <w:t>7.10.26</w:t>
            </w:r>
          </w:p>
        </w:tc>
      </w:tr>
      <w:tr w14:paraId="6B85DF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357CBCBB">
            <w:pPr>
              <w:spacing w:after="0"/>
              <w:rPr>
                <w:sz w:val="24"/>
                <w:szCs w:val="24"/>
              </w:rPr>
            </w:pPr>
            <w:r>
              <w:rPr>
                <w:rFonts w:ascii="Times New Roman" w:hAnsi="Times New Roman"/>
                <w:color w:val="000000"/>
                <w:sz w:val="24"/>
                <w:szCs w:val="24"/>
              </w:rPr>
              <w:t>7</w:t>
            </w:r>
          </w:p>
        </w:tc>
        <w:tc>
          <w:tcPr>
            <w:tcW w:w="3324" w:type="dxa"/>
            <w:tcMar>
              <w:top w:w="50" w:type="dxa"/>
              <w:left w:w="100" w:type="dxa"/>
            </w:tcMar>
            <w:vAlign w:val="center"/>
          </w:tcPr>
          <w:p w14:paraId="271102E7">
            <w:pPr>
              <w:spacing w:after="0"/>
              <w:ind w:left="135"/>
              <w:rPr>
                <w:sz w:val="24"/>
                <w:szCs w:val="24"/>
                <w:lang w:val="ru-RU"/>
              </w:rPr>
            </w:pPr>
            <w:r>
              <w:rPr>
                <w:rFonts w:ascii="Times New Roman" w:hAnsi="Times New Roman"/>
                <w:color w:val="000000"/>
                <w:sz w:val="24"/>
                <w:szCs w:val="24"/>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1078" w:type="dxa"/>
            <w:tcMar>
              <w:top w:w="50" w:type="dxa"/>
              <w:left w:w="100" w:type="dxa"/>
            </w:tcMar>
            <w:vAlign w:val="center"/>
          </w:tcPr>
          <w:p w14:paraId="7DFEF90B">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625653B4">
            <w:pPr>
              <w:spacing w:after="0"/>
              <w:ind w:left="135"/>
              <w:jc w:val="center"/>
              <w:rPr>
                <w:sz w:val="24"/>
                <w:szCs w:val="24"/>
              </w:rPr>
            </w:pPr>
          </w:p>
        </w:tc>
        <w:tc>
          <w:tcPr>
            <w:tcW w:w="1910" w:type="dxa"/>
            <w:tcMar>
              <w:top w:w="50" w:type="dxa"/>
              <w:left w:w="100" w:type="dxa"/>
            </w:tcMar>
            <w:vAlign w:val="center"/>
          </w:tcPr>
          <w:p w14:paraId="6DA888F1">
            <w:pPr>
              <w:spacing w:after="0"/>
              <w:ind w:left="135"/>
              <w:jc w:val="center"/>
              <w:rPr>
                <w:sz w:val="24"/>
                <w:szCs w:val="24"/>
              </w:rPr>
            </w:pPr>
            <w:r>
              <w:rPr>
                <w:rFonts w:ascii="Times New Roman" w:hAnsi="Times New Roman"/>
                <w:color w:val="000000"/>
                <w:sz w:val="24"/>
                <w:szCs w:val="24"/>
              </w:rPr>
              <w:t xml:space="preserve"> 0.5 </w:t>
            </w:r>
          </w:p>
        </w:tc>
        <w:tc>
          <w:tcPr>
            <w:tcW w:w="1347" w:type="dxa"/>
            <w:tcMar>
              <w:top w:w="50" w:type="dxa"/>
              <w:left w:w="100" w:type="dxa"/>
            </w:tcMar>
            <w:vAlign w:val="center"/>
          </w:tcPr>
          <w:p w14:paraId="2191E14E">
            <w:pPr>
              <w:spacing w:after="0"/>
              <w:ind w:left="135"/>
              <w:rPr>
                <w:sz w:val="24"/>
                <w:szCs w:val="24"/>
                <w:lang w:val="ru-RU"/>
              </w:rPr>
            </w:pPr>
            <w:r>
              <w:rPr>
                <w:sz w:val="24"/>
                <w:szCs w:val="24"/>
                <w:lang w:val="ru-RU"/>
              </w:rPr>
              <w:t>14.10.26</w:t>
            </w:r>
          </w:p>
        </w:tc>
      </w:tr>
      <w:tr w14:paraId="0424F8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60F19B26">
            <w:pPr>
              <w:spacing w:after="0"/>
              <w:rPr>
                <w:sz w:val="24"/>
                <w:szCs w:val="24"/>
              </w:rPr>
            </w:pPr>
            <w:r>
              <w:rPr>
                <w:rFonts w:ascii="Times New Roman" w:hAnsi="Times New Roman"/>
                <w:color w:val="000000"/>
                <w:sz w:val="24"/>
                <w:szCs w:val="24"/>
              </w:rPr>
              <w:t>8</w:t>
            </w:r>
          </w:p>
        </w:tc>
        <w:tc>
          <w:tcPr>
            <w:tcW w:w="3324" w:type="dxa"/>
            <w:tcMar>
              <w:top w:w="50" w:type="dxa"/>
              <w:left w:w="100" w:type="dxa"/>
            </w:tcMar>
            <w:vAlign w:val="center"/>
          </w:tcPr>
          <w:p w14:paraId="55F0DD2F">
            <w:pPr>
              <w:spacing w:after="0"/>
              <w:ind w:left="135"/>
              <w:rPr>
                <w:sz w:val="24"/>
                <w:szCs w:val="24"/>
                <w:lang w:val="ru-RU"/>
              </w:rPr>
            </w:pPr>
            <w:r>
              <w:rPr>
                <w:rFonts w:ascii="Times New Roman" w:hAnsi="Times New Roman"/>
                <w:color w:val="000000"/>
                <w:sz w:val="24"/>
                <w:szCs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078" w:type="dxa"/>
            <w:tcMar>
              <w:top w:w="50" w:type="dxa"/>
              <w:left w:w="100" w:type="dxa"/>
            </w:tcMar>
            <w:vAlign w:val="center"/>
          </w:tcPr>
          <w:p w14:paraId="592CAE75">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34781A6B">
            <w:pPr>
              <w:spacing w:after="0"/>
              <w:ind w:left="135"/>
              <w:jc w:val="center"/>
              <w:rPr>
                <w:sz w:val="24"/>
                <w:szCs w:val="24"/>
              </w:rPr>
            </w:pPr>
          </w:p>
        </w:tc>
        <w:tc>
          <w:tcPr>
            <w:tcW w:w="1910" w:type="dxa"/>
            <w:tcMar>
              <w:top w:w="50" w:type="dxa"/>
              <w:left w:w="100" w:type="dxa"/>
            </w:tcMar>
            <w:vAlign w:val="center"/>
          </w:tcPr>
          <w:p w14:paraId="3022962D">
            <w:pPr>
              <w:spacing w:after="0"/>
              <w:ind w:left="135"/>
              <w:jc w:val="center"/>
              <w:rPr>
                <w:sz w:val="24"/>
                <w:szCs w:val="24"/>
              </w:rPr>
            </w:pPr>
            <w:r>
              <w:rPr>
                <w:rFonts w:ascii="Times New Roman" w:hAnsi="Times New Roman"/>
                <w:color w:val="000000"/>
                <w:sz w:val="24"/>
                <w:szCs w:val="24"/>
              </w:rPr>
              <w:t xml:space="preserve"> 0.5 </w:t>
            </w:r>
          </w:p>
        </w:tc>
        <w:tc>
          <w:tcPr>
            <w:tcW w:w="1347" w:type="dxa"/>
            <w:tcMar>
              <w:top w:w="50" w:type="dxa"/>
              <w:left w:w="100" w:type="dxa"/>
            </w:tcMar>
            <w:vAlign w:val="center"/>
          </w:tcPr>
          <w:p w14:paraId="5B9FF29E">
            <w:pPr>
              <w:spacing w:after="0"/>
              <w:ind w:left="135"/>
              <w:rPr>
                <w:sz w:val="24"/>
                <w:szCs w:val="24"/>
                <w:lang w:val="ru-RU"/>
              </w:rPr>
            </w:pPr>
            <w:r>
              <w:rPr>
                <w:sz w:val="24"/>
                <w:szCs w:val="24"/>
                <w:lang w:val="ru-RU"/>
              </w:rPr>
              <w:t>21.10.26</w:t>
            </w:r>
          </w:p>
        </w:tc>
      </w:tr>
      <w:tr w14:paraId="1E9EAC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585489A5">
            <w:pPr>
              <w:spacing w:after="0"/>
              <w:rPr>
                <w:sz w:val="24"/>
                <w:szCs w:val="24"/>
              </w:rPr>
            </w:pPr>
            <w:r>
              <w:rPr>
                <w:rFonts w:ascii="Times New Roman" w:hAnsi="Times New Roman"/>
                <w:color w:val="000000"/>
                <w:sz w:val="24"/>
                <w:szCs w:val="24"/>
              </w:rPr>
              <w:t>9</w:t>
            </w:r>
          </w:p>
        </w:tc>
        <w:tc>
          <w:tcPr>
            <w:tcW w:w="3324" w:type="dxa"/>
            <w:tcMar>
              <w:top w:w="50" w:type="dxa"/>
              <w:left w:w="100" w:type="dxa"/>
            </w:tcMar>
            <w:vAlign w:val="center"/>
          </w:tcPr>
          <w:p w14:paraId="206CF2D6">
            <w:pPr>
              <w:spacing w:after="0"/>
              <w:ind w:left="135"/>
              <w:rPr>
                <w:sz w:val="24"/>
                <w:szCs w:val="24"/>
              </w:rPr>
            </w:pPr>
            <w:r>
              <w:rPr>
                <w:rFonts w:ascii="Times New Roman" w:hAnsi="Times New Roman"/>
                <w:color w:val="000000"/>
                <w:sz w:val="24"/>
                <w:szCs w:val="24"/>
              </w:rPr>
              <w:t>Понятие об организме</w:t>
            </w:r>
          </w:p>
        </w:tc>
        <w:tc>
          <w:tcPr>
            <w:tcW w:w="1078" w:type="dxa"/>
            <w:tcMar>
              <w:top w:w="50" w:type="dxa"/>
              <w:left w:w="100" w:type="dxa"/>
            </w:tcMar>
            <w:vAlign w:val="center"/>
          </w:tcPr>
          <w:p w14:paraId="474C6115">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148398E3">
            <w:pPr>
              <w:spacing w:after="0"/>
              <w:ind w:left="135"/>
              <w:jc w:val="center"/>
              <w:rPr>
                <w:sz w:val="24"/>
                <w:szCs w:val="24"/>
              </w:rPr>
            </w:pPr>
          </w:p>
        </w:tc>
        <w:tc>
          <w:tcPr>
            <w:tcW w:w="1910" w:type="dxa"/>
            <w:tcMar>
              <w:top w:w="50" w:type="dxa"/>
              <w:left w:w="100" w:type="dxa"/>
            </w:tcMar>
            <w:vAlign w:val="center"/>
          </w:tcPr>
          <w:p w14:paraId="33E925F3">
            <w:pPr>
              <w:spacing w:after="0"/>
              <w:ind w:left="135"/>
              <w:jc w:val="center"/>
              <w:rPr>
                <w:sz w:val="24"/>
                <w:szCs w:val="24"/>
              </w:rPr>
            </w:pPr>
          </w:p>
        </w:tc>
        <w:tc>
          <w:tcPr>
            <w:tcW w:w="1347" w:type="dxa"/>
            <w:tcMar>
              <w:top w:w="50" w:type="dxa"/>
              <w:left w:w="100" w:type="dxa"/>
            </w:tcMar>
            <w:vAlign w:val="center"/>
          </w:tcPr>
          <w:p w14:paraId="5E7272DB">
            <w:pPr>
              <w:spacing w:after="0"/>
              <w:ind w:left="135"/>
              <w:rPr>
                <w:sz w:val="24"/>
                <w:szCs w:val="24"/>
                <w:lang w:val="ru-RU"/>
              </w:rPr>
            </w:pPr>
            <w:r>
              <w:rPr>
                <w:sz w:val="24"/>
                <w:szCs w:val="24"/>
                <w:lang w:val="ru-RU"/>
              </w:rPr>
              <w:t>11.11.26</w:t>
            </w:r>
          </w:p>
        </w:tc>
      </w:tr>
      <w:tr w14:paraId="2F3D13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04A04176">
            <w:pPr>
              <w:spacing w:after="0"/>
              <w:rPr>
                <w:sz w:val="24"/>
                <w:szCs w:val="24"/>
              </w:rPr>
            </w:pPr>
            <w:r>
              <w:rPr>
                <w:rFonts w:ascii="Times New Roman" w:hAnsi="Times New Roman"/>
                <w:color w:val="000000"/>
                <w:sz w:val="24"/>
                <w:szCs w:val="24"/>
              </w:rPr>
              <w:t>10</w:t>
            </w:r>
          </w:p>
        </w:tc>
        <w:tc>
          <w:tcPr>
            <w:tcW w:w="3324" w:type="dxa"/>
            <w:tcMar>
              <w:top w:w="50" w:type="dxa"/>
              <w:left w:w="100" w:type="dxa"/>
            </w:tcMar>
            <w:vAlign w:val="center"/>
          </w:tcPr>
          <w:p w14:paraId="08F13026">
            <w:pPr>
              <w:spacing w:after="0"/>
              <w:ind w:left="135"/>
              <w:rPr>
                <w:sz w:val="24"/>
                <w:szCs w:val="24"/>
              </w:rPr>
            </w:pPr>
            <w:r>
              <w:rPr>
                <w:rFonts w:ascii="Times New Roman" w:hAnsi="Times New Roman"/>
                <w:color w:val="000000"/>
                <w:sz w:val="24"/>
                <w:szCs w:val="24"/>
              </w:rPr>
              <w:t>Увеличительные приборы для исследований</w:t>
            </w:r>
          </w:p>
        </w:tc>
        <w:tc>
          <w:tcPr>
            <w:tcW w:w="1078" w:type="dxa"/>
            <w:tcMar>
              <w:top w:w="50" w:type="dxa"/>
              <w:left w:w="100" w:type="dxa"/>
            </w:tcMar>
            <w:vAlign w:val="center"/>
          </w:tcPr>
          <w:p w14:paraId="0D4FB3EE">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4B59BCC2">
            <w:pPr>
              <w:spacing w:after="0"/>
              <w:ind w:left="135"/>
              <w:jc w:val="center"/>
              <w:rPr>
                <w:sz w:val="24"/>
                <w:szCs w:val="24"/>
              </w:rPr>
            </w:pPr>
          </w:p>
        </w:tc>
        <w:tc>
          <w:tcPr>
            <w:tcW w:w="1910" w:type="dxa"/>
            <w:tcMar>
              <w:top w:w="50" w:type="dxa"/>
              <w:left w:w="100" w:type="dxa"/>
            </w:tcMar>
            <w:vAlign w:val="center"/>
          </w:tcPr>
          <w:p w14:paraId="78DD42A3">
            <w:pPr>
              <w:spacing w:after="0"/>
              <w:ind w:left="135"/>
              <w:jc w:val="center"/>
              <w:rPr>
                <w:sz w:val="24"/>
                <w:szCs w:val="24"/>
              </w:rPr>
            </w:pPr>
          </w:p>
        </w:tc>
        <w:tc>
          <w:tcPr>
            <w:tcW w:w="1347" w:type="dxa"/>
            <w:tcMar>
              <w:top w:w="50" w:type="dxa"/>
              <w:left w:w="100" w:type="dxa"/>
            </w:tcMar>
            <w:vAlign w:val="center"/>
          </w:tcPr>
          <w:p w14:paraId="29B326AD">
            <w:pPr>
              <w:spacing w:after="0"/>
              <w:ind w:left="135"/>
              <w:rPr>
                <w:sz w:val="24"/>
                <w:szCs w:val="24"/>
                <w:lang w:val="ru-RU"/>
              </w:rPr>
            </w:pPr>
            <w:r>
              <w:rPr>
                <w:sz w:val="24"/>
                <w:szCs w:val="24"/>
                <w:lang w:val="ru-RU"/>
              </w:rPr>
              <w:t>18.11.26</w:t>
            </w:r>
          </w:p>
        </w:tc>
      </w:tr>
      <w:tr w14:paraId="619583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4AA7CDEB">
            <w:pPr>
              <w:spacing w:after="0"/>
              <w:rPr>
                <w:sz w:val="24"/>
                <w:szCs w:val="24"/>
              </w:rPr>
            </w:pPr>
            <w:r>
              <w:rPr>
                <w:rFonts w:ascii="Times New Roman" w:hAnsi="Times New Roman"/>
                <w:color w:val="000000"/>
                <w:sz w:val="24"/>
                <w:szCs w:val="24"/>
              </w:rPr>
              <w:t>11</w:t>
            </w:r>
          </w:p>
        </w:tc>
        <w:tc>
          <w:tcPr>
            <w:tcW w:w="3324" w:type="dxa"/>
            <w:tcMar>
              <w:top w:w="50" w:type="dxa"/>
              <w:left w:w="100" w:type="dxa"/>
            </w:tcMar>
            <w:vAlign w:val="center"/>
          </w:tcPr>
          <w:p w14:paraId="56E9A6BD">
            <w:pPr>
              <w:spacing w:after="0"/>
              <w:ind w:left="135"/>
              <w:rPr>
                <w:sz w:val="24"/>
                <w:szCs w:val="24"/>
                <w:lang w:val="ru-RU"/>
              </w:rPr>
            </w:pPr>
            <w:r>
              <w:rPr>
                <w:rFonts w:ascii="Times New Roman" w:hAnsi="Times New Roman"/>
                <w:color w:val="000000"/>
                <w:sz w:val="24"/>
                <w:szCs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1078" w:type="dxa"/>
            <w:tcMar>
              <w:top w:w="50" w:type="dxa"/>
              <w:left w:w="100" w:type="dxa"/>
            </w:tcMar>
            <w:vAlign w:val="center"/>
          </w:tcPr>
          <w:p w14:paraId="57B60847">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4415C971">
            <w:pPr>
              <w:spacing w:after="0"/>
              <w:ind w:left="135"/>
              <w:jc w:val="center"/>
              <w:rPr>
                <w:sz w:val="24"/>
                <w:szCs w:val="24"/>
              </w:rPr>
            </w:pPr>
          </w:p>
        </w:tc>
        <w:tc>
          <w:tcPr>
            <w:tcW w:w="1910" w:type="dxa"/>
            <w:tcMar>
              <w:top w:w="50" w:type="dxa"/>
              <w:left w:w="100" w:type="dxa"/>
            </w:tcMar>
            <w:vAlign w:val="center"/>
          </w:tcPr>
          <w:p w14:paraId="12FA2049">
            <w:pPr>
              <w:spacing w:after="0"/>
              <w:ind w:left="135"/>
              <w:jc w:val="center"/>
              <w:rPr>
                <w:sz w:val="24"/>
                <w:szCs w:val="24"/>
              </w:rPr>
            </w:pPr>
            <w:r>
              <w:rPr>
                <w:rFonts w:ascii="Times New Roman" w:hAnsi="Times New Roman"/>
                <w:color w:val="000000"/>
                <w:sz w:val="24"/>
                <w:szCs w:val="24"/>
              </w:rPr>
              <w:t xml:space="preserve"> 0.5 </w:t>
            </w:r>
          </w:p>
        </w:tc>
        <w:tc>
          <w:tcPr>
            <w:tcW w:w="1347" w:type="dxa"/>
            <w:tcMar>
              <w:top w:w="50" w:type="dxa"/>
              <w:left w:w="100" w:type="dxa"/>
            </w:tcMar>
            <w:vAlign w:val="center"/>
          </w:tcPr>
          <w:p w14:paraId="336A9026">
            <w:pPr>
              <w:spacing w:after="0"/>
              <w:ind w:left="135"/>
              <w:rPr>
                <w:sz w:val="24"/>
                <w:szCs w:val="24"/>
                <w:lang w:val="ru-RU"/>
              </w:rPr>
            </w:pPr>
            <w:r>
              <w:rPr>
                <w:sz w:val="24"/>
                <w:szCs w:val="24"/>
                <w:lang w:val="ru-RU"/>
              </w:rPr>
              <w:t>25.11.26</w:t>
            </w:r>
          </w:p>
        </w:tc>
      </w:tr>
      <w:tr w14:paraId="00E2B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58926A30">
            <w:pPr>
              <w:spacing w:after="0"/>
              <w:rPr>
                <w:sz w:val="24"/>
                <w:szCs w:val="24"/>
              </w:rPr>
            </w:pPr>
            <w:r>
              <w:rPr>
                <w:rFonts w:ascii="Times New Roman" w:hAnsi="Times New Roman"/>
                <w:color w:val="000000"/>
                <w:sz w:val="24"/>
                <w:szCs w:val="24"/>
              </w:rPr>
              <w:t>12</w:t>
            </w:r>
          </w:p>
        </w:tc>
        <w:tc>
          <w:tcPr>
            <w:tcW w:w="3324" w:type="dxa"/>
            <w:tcMar>
              <w:top w:w="50" w:type="dxa"/>
              <w:left w:w="100" w:type="dxa"/>
            </w:tcMar>
            <w:vAlign w:val="center"/>
          </w:tcPr>
          <w:p w14:paraId="1CDF52C4">
            <w:pPr>
              <w:spacing w:after="0"/>
              <w:ind w:left="135"/>
              <w:rPr>
                <w:sz w:val="24"/>
                <w:szCs w:val="24"/>
              </w:rPr>
            </w:pPr>
            <w:r>
              <w:rPr>
                <w:rFonts w:ascii="Times New Roman" w:hAnsi="Times New Roman"/>
                <w:color w:val="000000"/>
                <w:sz w:val="24"/>
                <w:szCs w:val="24"/>
              </w:rPr>
              <w:t>Жизнедеятельность организмов</w:t>
            </w:r>
          </w:p>
        </w:tc>
        <w:tc>
          <w:tcPr>
            <w:tcW w:w="1078" w:type="dxa"/>
            <w:tcMar>
              <w:top w:w="50" w:type="dxa"/>
              <w:left w:w="100" w:type="dxa"/>
            </w:tcMar>
            <w:vAlign w:val="center"/>
          </w:tcPr>
          <w:p w14:paraId="29C423C1">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1F3894E9">
            <w:pPr>
              <w:spacing w:after="0"/>
              <w:ind w:left="135"/>
              <w:jc w:val="center"/>
              <w:rPr>
                <w:sz w:val="24"/>
                <w:szCs w:val="24"/>
              </w:rPr>
            </w:pPr>
          </w:p>
        </w:tc>
        <w:tc>
          <w:tcPr>
            <w:tcW w:w="1910" w:type="dxa"/>
            <w:tcMar>
              <w:top w:w="50" w:type="dxa"/>
              <w:left w:w="100" w:type="dxa"/>
            </w:tcMar>
            <w:vAlign w:val="center"/>
          </w:tcPr>
          <w:p w14:paraId="4DB0F944">
            <w:pPr>
              <w:spacing w:after="0"/>
              <w:ind w:left="135"/>
              <w:jc w:val="center"/>
              <w:rPr>
                <w:sz w:val="24"/>
                <w:szCs w:val="24"/>
              </w:rPr>
            </w:pPr>
          </w:p>
        </w:tc>
        <w:tc>
          <w:tcPr>
            <w:tcW w:w="1347" w:type="dxa"/>
            <w:tcMar>
              <w:top w:w="50" w:type="dxa"/>
              <w:left w:w="100" w:type="dxa"/>
            </w:tcMar>
            <w:vAlign w:val="center"/>
          </w:tcPr>
          <w:p w14:paraId="4C4338D9">
            <w:pPr>
              <w:spacing w:after="0"/>
              <w:ind w:left="135"/>
              <w:rPr>
                <w:sz w:val="24"/>
                <w:szCs w:val="24"/>
                <w:lang w:val="ru-RU"/>
              </w:rPr>
            </w:pPr>
            <w:r>
              <w:rPr>
                <w:sz w:val="24"/>
                <w:szCs w:val="24"/>
                <w:lang w:val="ru-RU"/>
              </w:rPr>
              <w:t>2.12.26</w:t>
            </w:r>
          </w:p>
        </w:tc>
      </w:tr>
      <w:tr w14:paraId="6E4660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454359CD">
            <w:pPr>
              <w:spacing w:after="0"/>
              <w:rPr>
                <w:sz w:val="24"/>
                <w:szCs w:val="24"/>
              </w:rPr>
            </w:pPr>
            <w:r>
              <w:rPr>
                <w:rFonts w:ascii="Times New Roman" w:hAnsi="Times New Roman"/>
                <w:color w:val="000000"/>
                <w:sz w:val="24"/>
                <w:szCs w:val="24"/>
              </w:rPr>
              <w:t>13</w:t>
            </w:r>
          </w:p>
        </w:tc>
        <w:tc>
          <w:tcPr>
            <w:tcW w:w="3324" w:type="dxa"/>
            <w:tcMar>
              <w:top w:w="50" w:type="dxa"/>
              <w:left w:w="100" w:type="dxa"/>
            </w:tcMar>
            <w:vAlign w:val="center"/>
          </w:tcPr>
          <w:p w14:paraId="13588076">
            <w:pPr>
              <w:spacing w:after="0"/>
              <w:ind w:left="135"/>
              <w:rPr>
                <w:sz w:val="24"/>
                <w:szCs w:val="24"/>
                <w:lang w:val="ru-RU"/>
              </w:rPr>
            </w:pPr>
            <w:r>
              <w:rPr>
                <w:rFonts w:ascii="Times New Roman" w:hAnsi="Times New Roman"/>
                <w:color w:val="000000"/>
                <w:sz w:val="24"/>
                <w:szCs w:val="24"/>
                <w:lang w:val="ru-RU"/>
              </w:rPr>
              <w:t>Свойства живых организмов. Лабораторная работа «Наблюдение за потреблением воды растением»</w:t>
            </w:r>
          </w:p>
        </w:tc>
        <w:tc>
          <w:tcPr>
            <w:tcW w:w="1078" w:type="dxa"/>
            <w:tcMar>
              <w:top w:w="50" w:type="dxa"/>
              <w:left w:w="100" w:type="dxa"/>
            </w:tcMar>
            <w:vAlign w:val="center"/>
          </w:tcPr>
          <w:p w14:paraId="6525138B">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45D9D98D">
            <w:pPr>
              <w:spacing w:after="0"/>
              <w:ind w:left="135"/>
              <w:jc w:val="center"/>
              <w:rPr>
                <w:sz w:val="24"/>
                <w:szCs w:val="24"/>
              </w:rPr>
            </w:pPr>
          </w:p>
        </w:tc>
        <w:tc>
          <w:tcPr>
            <w:tcW w:w="1910" w:type="dxa"/>
            <w:tcMar>
              <w:top w:w="50" w:type="dxa"/>
              <w:left w:w="100" w:type="dxa"/>
            </w:tcMar>
            <w:vAlign w:val="center"/>
          </w:tcPr>
          <w:p w14:paraId="0AF8E88B">
            <w:pPr>
              <w:spacing w:after="0"/>
              <w:ind w:left="135"/>
              <w:jc w:val="center"/>
              <w:rPr>
                <w:sz w:val="24"/>
                <w:szCs w:val="24"/>
              </w:rPr>
            </w:pPr>
            <w:r>
              <w:rPr>
                <w:rFonts w:ascii="Times New Roman" w:hAnsi="Times New Roman"/>
                <w:color w:val="000000"/>
                <w:sz w:val="24"/>
                <w:szCs w:val="24"/>
              </w:rPr>
              <w:t xml:space="preserve"> 0.5 </w:t>
            </w:r>
          </w:p>
        </w:tc>
        <w:tc>
          <w:tcPr>
            <w:tcW w:w="1347" w:type="dxa"/>
            <w:tcMar>
              <w:top w:w="50" w:type="dxa"/>
              <w:left w:w="100" w:type="dxa"/>
            </w:tcMar>
            <w:vAlign w:val="center"/>
          </w:tcPr>
          <w:p w14:paraId="2FFA683A">
            <w:pPr>
              <w:spacing w:after="0"/>
              <w:ind w:left="135"/>
              <w:rPr>
                <w:sz w:val="24"/>
                <w:szCs w:val="24"/>
                <w:lang w:val="ru-RU"/>
              </w:rPr>
            </w:pPr>
            <w:r>
              <w:rPr>
                <w:sz w:val="24"/>
                <w:szCs w:val="24"/>
                <w:lang w:val="ru-RU"/>
              </w:rPr>
              <w:t>9.12.26</w:t>
            </w:r>
          </w:p>
        </w:tc>
      </w:tr>
      <w:tr w14:paraId="655C5F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566B130C">
            <w:pPr>
              <w:spacing w:after="0"/>
              <w:rPr>
                <w:sz w:val="24"/>
                <w:szCs w:val="24"/>
              </w:rPr>
            </w:pPr>
            <w:r>
              <w:rPr>
                <w:rFonts w:ascii="Times New Roman" w:hAnsi="Times New Roman"/>
                <w:color w:val="000000"/>
                <w:sz w:val="24"/>
                <w:szCs w:val="24"/>
              </w:rPr>
              <w:t>14</w:t>
            </w:r>
          </w:p>
        </w:tc>
        <w:tc>
          <w:tcPr>
            <w:tcW w:w="3324" w:type="dxa"/>
            <w:tcMar>
              <w:top w:w="50" w:type="dxa"/>
              <w:left w:w="100" w:type="dxa"/>
            </w:tcMar>
            <w:vAlign w:val="center"/>
          </w:tcPr>
          <w:p w14:paraId="1E4C8A4B">
            <w:pPr>
              <w:spacing w:after="0"/>
              <w:ind w:left="135"/>
              <w:rPr>
                <w:sz w:val="24"/>
                <w:szCs w:val="24"/>
                <w:lang w:val="ru-RU"/>
              </w:rPr>
            </w:pPr>
            <w:r>
              <w:rPr>
                <w:rFonts w:ascii="Times New Roman" w:hAnsi="Times New Roman"/>
                <w:color w:val="000000"/>
                <w:sz w:val="24"/>
                <w:szCs w:val="24"/>
                <w:lang w:val="ru-RU"/>
              </w:rPr>
              <w:t>Разнообразие организмов и их классификация. Практическая работа «Ознакомление с принципами систематики организмов»</w:t>
            </w:r>
          </w:p>
        </w:tc>
        <w:tc>
          <w:tcPr>
            <w:tcW w:w="1078" w:type="dxa"/>
            <w:tcMar>
              <w:top w:w="50" w:type="dxa"/>
              <w:left w:w="100" w:type="dxa"/>
            </w:tcMar>
            <w:vAlign w:val="center"/>
          </w:tcPr>
          <w:p w14:paraId="6CEC8F1A">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4ECF8158">
            <w:pPr>
              <w:spacing w:after="0"/>
              <w:ind w:left="135"/>
              <w:jc w:val="center"/>
              <w:rPr>
                <w:sz w:val="24"/>
                <w:szCs w:val="24"/>
              </w:rPr>
            </w:pPr>
          </w:p>
        </w:tc>
        <w:tc>
          <w:tcPr>
            <w:tcW w:w="1910" w:type="dxa"/>
            <w:tcMar>
              <w:top w:w="50" w:type="dxa"/>
              <w:left w:w="100" w:type="dxa"/>
            </w:tcMar>
            <w:vAlign w:val="center"/>
          </w:tcPr>
          <w:p w14:paraId="40D17B99">
            <w:pPr>
              <w:spacing w:after="0"/>
              <w:ind w:left="135"/>
              <w:jc w:val="center"/>
              <w:rPr>
                <w:sz w:val="24"/>
                <w:szCs w:val="24"/>
              </w:rPr>
            </w:pPr>
          </w:p>
        </w:tc>
        <w:tc>
          <w:tcPr>
            <w:tcW w:w="1347" w:type="dxa"/>
            <w:tcMar>
              <w:top w:w="50" w:type="dxa"/>
              <w:left w:w="100" w:type="dxa"/>
            </w:tcMar>
            <w:vAlign w:val="center"/>
          </w:tcPr>
          <w:p w14:paraId="3459F7CF">
            <w:pPr>
              <w:spacing w:after="0"/>
              <w:ind w:left="135"/>
              <w:rPr>
                <w:sz w:val="24"/>
                <w:szCs w:val="24"/>
                <w:lang w:val="ru-RU"/>
              </w:rPr>
            </w:pPr>
            <w:r>
              <w:rPr>
                <w:sz w:val="24"/>
                <w:szCs w:val="24"/>
                <w:lang w:val="ru-RU"/>
              </w:rPr>
              <w:t>16.12.26</w:t>
            </w:r>
          </w:p>
        </w:tc>
      </w:tr>
      <w:tr w14:paraId="67BC95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2BB1F82C">
            <w:pPr>
              <w:spacing w:after="0"/>
              <w:rPr>
                <w:sz w:val="24"/>
                <w:szCs w:val="24"/>
              </w:rPr>
            </w:pPr>
            <w:r>
              <w:rPr>
                <w:rFonts w:ascii="Times New Roman" w:hAnsi="Times New Roman"/>
                <w:color w:val="000000"/>
                <w:sz w:val="24"/>
                <w:szCs w:val="24"/>
              </w:rPr>
              <w:t>15</w:t>
            </w:r>
          </w:p>
        </w:tc>
        <w:tc>
          <w:tcPr>
            <w:tcW w:w="3324" w:type="dxa"/>
            <w:tcMar>
              <w:top w:w="50" w:type="dxa"/>
              <w:left w:w="100" w:type="dxa"/>
            </w:tcMar>
            <w:vAlign w:val="center"/>
          </w:tcPr>
          <w:p w14:paraId="7C57FEE6">
            <w:pPr>
              <w:spacing w:after="0"/>
              <w:ind w:left="135"/>
              <w:rPr>
                <w:sz w:val="24"/>
                <w:szCs w:val="24"/>
              </w:rPr>
            </w:pPr>
            <w:r>
              <w:rPr>
                <w:rFonts w:ascii="Times New Roman" w:hAnsi="Times New Roman"/>
                <w:color w:val="000000"/>
                <w:sz w:val="24"/>
                <w:szCs w:val="24"/>
              </w:rPr>
              <w:t>Многообразие и значение растений</w:t>
            </w:r>
          </w:p>
        </w:tc>
        <w:tc>
          <w:tcPr>
            <w:tcW w:w="1078" w:type="dxa"/>
            <w:tcMar>
              <w:top w:w="50" w:type="dxa"/>
              <w:left w:w="100" w:type="dxa"/>
            </w:tcMar>
            <w:vAlign w:val="center"/>
          </w:tcPr>
          <w:p w14:paraId="3508F8C4">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0933FFD2">
            <w:pPr>
              <w:spacing w:after="0"/>
              <w:ind w:left="135"/>
              <w:jc w:val="center"/>
              <w:rPr>
                <w:sz w:val="24"/>
                <w:szCs w:val="24"/>
              </w:rPr>
            </w:pPr>
          </w:p>
        </w:tc>
        <w:tc>
          <w:tcPr>
            <w:tcW w:w="1910" w:type="dxa"/>
            <w:tcMar>
              <w:top w:w="50" w:type="dxa"/>
              <w:left w:w="100" w:type="dxa"/>
            </w:tcMar>
            <w:vAlign w:val="center"/>
          </w:tcPr>
          <w:p w14:paraId="1C19137E">
            <w:pPr>
              <w:spacing w:after="0"/>
              <w:ind w:left="135"/>
              <w:jc w:val="center"/>
              <w:rPr>
                <w:sz w:val="24"/>
                <w:szCs w:val="24"/>
              </w:rPr>
            </w:pPr>
          </w:p>
        </w:tc>
        <w:tc>
          <w:tcPr>
            <w:tcW w:w="1347" w:type="dxa"/>
            <w:tcMar>
              <w:top w:w="50" w:type="dxa"/>
              <w:left w:w="100" w:type="dxa"/>
            </w:tcMar>
            <w:vAlign w:val="center"/>
          </w:tcPr>
          <w:p w14:paraId="47B66C0A">
            <w:pPr>
              <w:spacing w:after="0"/>
              <w:ind w:left="135"/>
              <w:rPr>
                <w:sz w:val="24"/>
                <w:szCs w:val="24"/>
                <w:lang w:val="ru-RU"/>
              </w:rPr>
            </w:pPr>
            <w:r>
              <w:rPr>
                <w:sz w:val="24"/>
                <w:szCs w:val="24"/>
                <w:lang w:val="ru-RU"/>
              </w:rPr>
              <w:t>23.12.26</w:t>
            </w:r>
          </w:p>
        </w:tc>
      </w:tr>
      <w:tr w14:paraId="25CB44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0D2547E1">
            <w:pPr>
              <w:spacing w:after="0"/>
              <w:rPr>
                <w:sz w:val="24"/>
                <w:szCs w:val="24"/>
              </w:rPr>
            </w:pPr>
            <w:r>
              <w:rPr>
                <w:rFonts w:ascii="Times New Roman" w:hAnsi="Times New Roman"/>
                <w:color w:val="000000"/>
                <w:sz w:val="24"/>
                <w:szCs w:val="24"/>
              </w:rPr>
              <w:t>16</w:t>
            </w:r>
          </w:p>
        </w:tc>
        <w:tc>
          <w:tcPr>
            <w:tcW w:w="3324" w:type="dxa"/>
            <w:tcMar>
              <w:top w:w="50" w:type="dxa"/>
              <w:left w:w="100" w:type="dxa"/>
            </w:tcMar>
            <w:vAlign w:val="center"/>
          </w:tcPr>
          <w:p w14:paraId="2765562E">
            <w:pPr>
              <w:spacing w:after="0"/>
              <w:ind w:left="135"/>
              <w:rPr>
                <w:sz w:val="24"/>
                <w:szCs w:val="24"/>
              </w:rPr>
            </w:pPr>
            <w:r>
              <w:rPr>
                <w:rFonts w:ascii="Times New Roman" w:hAnsi="Times New Roman"/>
                <w:color w:val="000000"/>
                <w:sz w:val="24"/>
                <w:szCs w:val="24"/>
              </w:rPr>
              <w:t>Многообразие и значение животных</w:t>
            </w:r>
          </w:p>
        </w:tc>
        <w:tc>
          <w:tcPr>
            <w:tcW w:w="1078" w:type="dxa"/>
            <w:tcMar>
              <w:top w:w="50" w:type="dxa"/>
              <w:left w:w="100" w:type="dxa"/>
            </w:tcMar>
            <w:vAlign w:val="center"/>
          </w:tcPr>
          <w:p w14:paraId="2D103215">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2B10391A">
            <w:pPr>
              <w:spacing w:after="0"/>
              <w:ind w:left="135"/>
              <w:jc w:val="center"/>
              <w:rPr>
                <w:sz w:val="24"/>
                <w:szCs w:val="24"/>
              </w:rPr>
            </w:pPr>
          </w:p>
        </w:tc>
        <w:tc>
          <w:tcPr>
            <w:tcW w:w="1910" w:type="dxa"/>
            <w:tcMar>
              <w:top w:w="50" w:type="dxa"/>
              <w:left w:w="100" w:type="dxa"/>
            </w:tcMar>
            <w:vAlign w:val="center"/>
          </w:tcPr>
          <w:p w14:paraId="783BD25F">
            <w:pPr>
              <w:spacing w:after="0"/>
              <w:ind w:left="135"/>
              <w:jc w:val="center"/>
              <w:rPr>
                <w:sz w:val="24"/>
                <w:szCs w:val="24"/>
              </w:rPr>
            </w:pPr>
          </w:p>
        </w:tc>
        <w:tc>
          <w:tcPr>
            <w:tcW w:w="1347" w:type="dxa"/>
            <w:tcMar>
              <w:top w:w="50" w:type="dxa"/>
              <w:left w:w="100" w:type="dxa"/>
            </w:tcMar>
            <w:vAlign w:val="center"/>
          </w:tcPr>
          <w:p w14:paraId="61F32DAE">
            <w:pPr>
              <w:spacing w:after="0"/>
              <w:ind w:left="135"/>
              <w:rPr>
                <w:sz w:val="24"/>
                <w:szCs w:val="24"/>
                <w:lang w:val="ru-RU"/>
              </w:rPr>
            </w:pPr>
            <w:r>
              <w:rPr>
                <w:sz w:val="24"/>
                <w:szCs w:val="24"/>
                <w:lang w:val="ru-RU"/>
              </w:rPr>
              <w:t>30.12.26</w:t>
            </w:r>
          </w:p>
        </w:tc>
      </w:tr>
      <w:tr w14:paraId="4E1533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00DA4AAA">
            <w:pPr>
              <w:spacing w:after="0"/>
              <w:rPr>
                <w:sz w:val="24"/>
                <w:szCs w:val="24"/>
              </w:rPr>
            </w:pPr>
            <w:r>
              <w:rPr>
                <w:rFonts w:ascii="Times New Roman" w:hAnsi="Times New Roman"/>
                <w:color w:val="000000"/>
                <w:sz w:val="24"/>
                <w:szCs w:val="24"/>
              </w:rPr>
              <w:t>17</w:t>
            </w:r>
          </w:p>
        </w:tc>
        <w:tc>
          <w:tcPr>
            <w:tcW w:w="3324" w:type="dxa"/>
            <w:tcMar>
              <w:top w:w="50" w:type="dxa"/>
              <w:left w:w="100" w:type="dxa"/>
            </w:tcMar>
            <w:vAlign w:val="center"/>
          </w:tcPr>
          <w:p w14:paraId="2AD40BDB">
            <w:pPr>
              <w:spacing w:after="0"/>
              <w:ind w:left="135"/>
              <w:rPr>
                <w:sz w:val="24"/>
                <w:szCs w:val="24"/>
              </w:rPr>
            </w:pPr>
            <w:r>
              <w:rPr>
                <w:rFonts w:ascii="Times New Roman" w:hAnsi="Times New Roman"/>
                <w:color w:val="000000"/>
                <w:sz w:val="24"/>
                <w:szCs w:val="24"/>
              </w:rPr>
              <w:t>Многообразие и значение грибов</w:t>
            </w:r>
          </w:p>
        </w:tc>
        <w:tc>
          <w:tcPr>
            <w:tcW w:w="1078" w:type="dxa"/>
            <w:tcMar>
              <w:top w:w="50" w:type="dxa"/>
              <w:left w:w="100" w:type="dxa"/>
            </w:tcMar>
            <w:vAlign w:val="center"/>
          </w:tcPr>
          <w:p w14:paraId="3E910E47">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6825F21B">
            <w:pPr>
              <w:spacing w:after="0"/>
              <w:ind w:left="135"/>
              <w:jc w:val="center"/>
              <w:rPr>
                <w:sz w:val="24"/>
                <w:szCs w:val="24"/>
              </w:rPr>
            </w:pPr>
          </w:p>
        </w:tc>
        <w:tc>
          <w:tcPr>
            <w:tcW w:w="1910" w:type="dxa"/>
            <w:tcMar>
              <w:top w:w="50" w:type="dxa"/>
              <w:left w:w="100" w:type="dxa"/>
            </w:tcMar>
            <w:vAlign w:val="center"/>
          </w:tcPr>
          <w:p w14:paraId="02441D4D">
            <w:pPr>
              <w:spacing w:after="0"/>
              <w:ind w:left="135"/>
              <w:jc w:val="center"/>
              <w:rPr>
                <w:sz w:val="24"/>
                <w:szCs w:val="24"/>
              </w:rPr>
            </w:pPr>
          </w:p>
        </w:tc>
        <w:tc>
          <w:tcPr>
            <w:tcW w:w="1347" w:type="dxa"/>
            <w:tcMar>
              <w:top w:w="50" w:type="dxa"/>
              <w:left w:w="100" w:type="dxa"/>
            </w:tcMar>
            <w:vAlign w:val="center"/>
          </w:tcPr>
          <w:p w14:paraId="1F15CF11">
            <w:pPr>
              <w:spacing w:after="0"/>
              <w:ind w:left="135"/>
              <w:rPr>
                <w:sz w:val="24"/>
                <w:szCs w:val="24"/>
                <w:lang w:val="ru-RU"/>
              </w:rPr>
            </w:pPr>
            <w:r>
              <w:rPr>
                <w:sz w:val="24"/>
                <w:szCs w:val="24"/>
                <w:lang w:val="ru-RU"/>
              </w:rPr>
              <w:t>13.01.27</w:t>
            </w:r>
          </w:p>
        </w:tc>
      </w:tr>
      <w:tr w14:paraId="214290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25E2697E">
            <w:pPr>
              <w:spacing w:after="0"/>
              <w:rPr>
                <w:sz w:val="24"/>
                <w:szCs w:val="24"/>
              </w:rPr>
            </w:pPr>
            <w:r>
              <w:rPr>
                <w:rFonts w:ascii="Times New Roman" w:hAnsi="Times New Roman"/>
                <w:color w:val="000000"/>
                <w:sz w:val="24"/>
                <w:szCs w:val="24"/>
              </w:rPr>
              <w:t>18</w:t>
            </w:r>
          </w:p>
        </w:tc>
        <w:tc>
          <w:tcPr>
            <w:tcW w:w="3324" w:type="dxa"/>
            <w:tcMar>
              <w:top w:w="50" w:type="dxa"/>
              <w:left w:w="100" w:type="dxa"/>
            </w:tcMar>
            <w:vAlign w:val="center"/>
          </w:tcPr>
          <w:p w14:paraId="7A0CA52C">
            <w:pPr>
              <w:spacing w:after="0"/>
              <w:ind w:left="135"/>
              <w:rPr>
                <w:sz w:val="24"/>
                <w:szCs w:val="24"/>
                <w:lang w:val="ru-RU"/>
              </w:rPr>
            </w:pPr>
            <w:r>
              <w:rPr>
                <w:rFonts w:ascii="Times New Roman" w:hAnsi="Times New Roman"/>
                <w:color w:val="000000"/>
                <w:sz w:val="24"/>
                <w:szCs w:val="24"/>
                <w:lang w:val="ru-RU"/>
              </w:rPr>
              <w:t>Бактерии и вирусы как форма жизни</w:t>
            </w:r>
          </w:p>
        </w:tc>
        <w:tc>
          <w:tcPr>
            <w:tcW w:w="1078" w:type="dxa"/>
            <w:tcMar>
              <w:top w:w="50" w:type="dxa"/>
              <w:left w:w="100" w:type="dxa"/>
            </w:tcMar>
            <w:vAlign w:val="center"/>
          </w:tcPr>
          <w:p w14:paraId="76C555A0">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34636928">
            <w:pPr>
              <w:spacing w:after="0"/>
              <w:ind w:left="135"/>
              <w:jc w:val="center"/>
              <w:rPr>
                <w:sz w:val="24"/>
                <w:szCs w:val="24"/>
              </w:rPr>
            </w:pPr>
          </w:p>
        </w:tc>
        <w:tc>
          <w:tcPr>
            <w:tcW w:w="1910" w:type="dxa"/>
            <w:tcMar>
              <w:top w:w="50" w:type="dxa"/>
              <w:left w:w="100" w:type="dxa"/>
            </w:tcMar>
            <w:vAlign w:val="center"/>
          </w:tcPr>
          <w:p w14:paraId="4FE68A60">
            <w:pPr>
              <w:spacing w:after="0"/>
              <w:ind w:left="135"/>
              <w:jc w:val="center"/>
              <w:rPr>
                <w:sz w:val="24"/>
                <w:szCs w:val="24"/>
              </w:rPr>
            </w:pPr>
          </w:p>
        </w:tc>
        <w:tc>
          <w:tcPr>
            <w:tcW w:w="1347" w:type="dxa"/>
            <w:tcMar>
              <w:top w:w="50" w:type="dxa"/>
              <w:left w:w="100" w:type="dxa"/>
            </w:tcMar>
            <w:vAlign w:val="center"/>
          </w:tcPr>
          <w:p w14:paraId="5BB06B74">
            <w:pPr>
              <w:spacing w:after="0"/>
              <w:ind w:left="135"/>
              <w:rPr>
                <w:sz w:val="24"/>
                <w:szCs w:val="24"/>
                <w:lang w:val="ru-RU"/>
              </w:rPr>
            </w:pPr>
            <w:r>
              <w:rPr>
                <w:sz w:val="24"/>
                <w:szCs w:val="24"/>
                <w:lang w:val="ru-RU"/>
              </w:rPr>
              <w:t>20.01.27</w:t>
            </w:r>
          </w:p>
        </w:tc>
      </w:tr>
      <w:tr w14:paraId="636DF6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7968EE1A">
            <w:pPr>
              <w:spacing w:after="0"/>
              <w:rPr>
                <w:sz w:val="24"/>
                <w:szCs w:val="24"/>
              </w:rPr>
            </w:pPr>
            <w:r>
              <w:rPr>
                <w:rFonts w:ascii="Times New Roman" w:hAnsi="Times New Roman"/>
                <w:color w:val="000000"/>
                <w:sz w:val="24"/>
                <w:szCs w:val="24"/>
              </w:rPr>
              <w:t>19</w:t>
            </w:r>
          </w:p>
        </w:tc>
        <w:tc>
          <w:tcPr>
            <w:tcW w:w="3324" w:type="dxa"/>
            <w:tcMar>
              <w:top w:w="50" w:type="dxa"/>
              <w:left w:w="100" w:type="dxa"/>
            </w:tcMar>
            <w:vAlign w:val="center"/>
          </w:tcPr>
          <w:p w14:paraId="009C1037">
            <w:pPr>
              <w:spacing w:after="0"/>
              <w:ind w:left="135"/>
              <w:rPr>
                <w:sz w:val="24"/>
                <w:szCs w:val="24"/>
              </w:rPr>
            </w:pPr>
            <w:r>
              <w:rPr>
                <w:rFonts w:ascii="Times New Roman" w:hAnsi="Times New Roman"/>
                <w:color w:val="000000"/>
                <w:sz w:val="24"/>
                <w:szCs w:val="24"/>
              </w:rPr>
              <w:t>Среды обитания организмов</w:t>
            </w:r>
          </w:p>
        </w:tc>
        <w:tc>
          <w:tcPr>
            <w:tcW w:w="1078" w:type="dxa"/>
            <w:tcMar>
              <w:top w:w="50" w:type="dxa"/>
              <w:left w:w="100" w:type="dxa"/>
            </w:tcMar>
            <w:vAlign w:val="center"/>
          </w:tcPr>
          <w:p w14:paraId="071CAE3B">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7572841C">
            <w:pPr>
              <w:spacing w:after="0"/>
              <w:ind w:left="135"/>
              <w:jc w:val="center"/>
              <w:rPr>
                <w:sz w:val="24"/>
                <w:szCs w:val="24"/>
              </w:rPr>
            </w:pPr>
          </w:p>
        </w:tc>
        <w:tc>
          <w:tcPr>
            <w:tcW w:w="1910" w:type="dxa"/>
            <w:tcMar>
              <w:top w:w="50" w:type="dxa"/>
              <w:left w:w="100" w:type="dxa"/>
            </w:tcMar>
            <w:vAlign w:val="center"/>
          </w:tcPr>
          <w:p w14:paraId="01F6C774">
            <w:pPr>
              <w:spacing w:after="0"/>
              <w:ind w:left="135"/>
              <w:jc w:val="center"/>
              <w:rPr>
                <w:sz w:val="24"/>
                <w:szCs w:val="24"/>
              </w:rPr>
            </w:pPr>
          </w:p>
        </w:tc>
        <w:tc>
          <w:tcPr>
            <w:tcW w:w="1347" w:type="dxa"/>
            <w:tcMar>
              <w:top w:w="50" w:type="dxa"/>
              <w:left w:w="100" w:type="dxa"/>
            </w:tcMar>
            <w:vAlign w:val="center"/>
          </w:tcPr>
          <w:p w14:paraId="42A7181C">
            <w:pPr>
              <w:spacing w:after="0"/>
              <w:ind w:left="135"/>
              <w:rPr>
                <w:sz w:val="24"/>
                <w:szCs w:val="24"/>
                <w:lang w:val="ru-RU"/>
              </w:rPr>
            </w:pPr>
            <w:r>
              <w:rPr>
                <w:sz w:val="24"/>
                <w:szCs w:val="24"/>
                <w:lang w:val="ru-RU"/>
              </w:rPr>
              <w:t>27.01.27</w:t>
            </w:r>
          </w:p>
        </w:tc>
      </w:tr>
      <w:tr w14:paraId="6E82B8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5A2D1B70">
            <w:pPr>
              <w:spacing w:after="0"/>
              <w:rPr>
                <w:sz w:val="24"/>
                <w:szCs w:val="24"/>
              </w:rPr>
            </w:pPr>
            <w:r>
              <w:rPr>
                <w:rFonts w:ascii="Times New Roman" w:hAnsi="Times New Roman"/>
                <w:color w:val="000000"/>
                <w:sz w:val="24"/>
                <w:szCs w:val="24"/>
              </w:rPr>
              <w:t>20</w:t>
            </w:r>
          </w:p>
        </w:tc>
        <w:tc>
          <w:tcPr>
            <w:tcW w:w="3324" w:type="dxa"/>
            <w:tcMar>
              <w:top w:w="50" w:type="dxa"/>
              <w:left w:w="100" w:type="dxa"/>
            </w:tcMar>
            <w:vAlign w:val="center"/>
          </w:tcPr>
          <w:p w14:paraId="1E9990D7">
            <w:pPr>
              <w:spacing w:after="0"/>
              <w:ind w:left="135"/>
              <w:rPr>
                <w:sz w:val="24"/>
                <w:szCs w:val="24"/>
              </w:rPr>
            </w:pPr>
            <w:r>
              <w:rPr>
                <w:rFonts w:ascii="Times New Roman" w:hAnsi="Times New Roman"/>
                <w:color w:val="000000"/>
                <w:sz w:val="24"/>
                <w:szCs w:val="24"/>
              </w:rPr>
              <w:t>Водная среда обитания организмов</w:t>
            </w:r>
          </w:p>
        </w:tc>
        <w:tc>
          <w:tcPr>
            <w:tcW w:w="1078" w:type="dxa"/>
            <w:tcMar>
              <w:top w:w="50" w:type="dxa"/>
              <w:left w:w="100" w:type="dxa"/>
            </w:tcMar>
            <w:vAlign w:val="center"/>
          </w:tcPr>
          <w:p w14:paraId="4B30688B">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35AC4D39">
            <w:pPr>
              <w:spacing w:after="0"/>
              <w:ind w:left="135"/>
              <w:jc w:val="center"/>
              <w:rPr>
                <w:sz w:val="24"/>
                <w:szCs w:val="24"/>
              </w:rPr>
            </w:pPr>
          </w:p>
        </w:tc>
        <w:tc>
          <w:tcPr>
            <w:tcW w:w="1910" w:type="dxa"/>
            <w:tcMar>
              <w:top w:w="50" w:type="dxa"/>
              <w:left w:w="100" w:type="dxa"/>
            </w:tcMar>
            <w:vAlign w:val="center"/>
          </w:tcPr>
          <w:p w14:paraId="14730B0C">
            <w:pPr>
              <w:spacing w:after="0"/>
              <w:ind w:left="135"/>
              <w:jc w:val="center"/>
              <w:rPr>
                <w:sz w:val="24"/>
                <w:szCs w:val="24"/>
              </w:rPr>
            </w:pPr>
          </w:p>
        </w:tc>
        <w:tc>
          <w:tcPr>
            <w:tcW w:w="1347" w:type="dxa"/>
            <w:tcMar>
              <w:top w:w="50" w:type="dxa"/>
              <w:left w:w="100" w:type="dxa"/>
            </w:tcMar>
            <w:vAlign w:val="center"/>
          </w:tcPr>
          <w:p w14:paraId="7CC9AE7E">
            <w:pPr>
              <w:spacing w:after="0"/>
              <w:ind w:left="135"/>
              <w:rPr>
                <w:sz w:val="24"/>
                <w:szCs w:val="24"/>
                <w:lang w:val="ru-RU"/>
              </w:rPr>
            </w:pPr>
            <w:r>
              <w:rPr>
                <w:sz w:val="24"/>
                <w:szCs w:val="24"/>
                <w:lang w:val="ru-RU"/>
              </w:rPr>
              <w:t>3.02.27</w:t>
            </w:r>
          </w:p>
        </w:tc>
      </w:tr>
      <w:tr w14:paraId="1BAF6D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4CC8869E">
            <w:pPr>
              <w:spacing w:after="0"/>
              <w:rPr>
                <w:sz w:val="24"/>
                <w:szCs w:val="24"/>
              </w:rPr>
            </w:pPr>
            <w:r>
              <w:rPr>
                <w:rFonts w:ascii="Times New Roman" w:hAnsi="Times New Roman"/>
                <w:color w:val="000000"/>
                <w:sz w:val="24"/>
                <w:szCs w:val="24"/>
              </w:rPr>
              <w:t>21</w:t>
            </w:r>
          </w:p>
        </w:tc>
        <w:tc>
          <w:tcPr>
            <w:tcW w:w="3324" w:type="dxa"/>
            <w:tcMar>
              <w:top w:w="50" w:type="dxa"/>
              <w:left w:w="100" w:type="dxa"/>
            </w:tcMar>
            <w:vAlign w:val="center"/>
          </w:tcPr>
          <w:p w14:paraId="2CDFC778">
            <w:pPr>
              <w:spacing w:after="0"/>
              <w:ind w:left="135"/>
              <w:rPr>
                <w:sz w:val="24"/>
                <w:szCs w:val="24"/>
                <w:lang w:val="ru-RU"/>
              </w:rPr>
            </w:pPr>
            <w:r>
              <w:rPr>
                <w:rFonts w:ascii="Times New Roman" w:hAnsi="Times New Roman"/>
                <w:color w:val="000000"/>
                <w:sz w:val="24"/>
                <w:szCs w:val="24"/>
                <w:lang w:val="ru-RU"/>
              </w:rPr>
              <w:t>Наземно-воздушная среда обитания организмов</w:t>
            </w:r>
          </w:p>
        </w:tc>
        <w:tc>
          <w:tcPr>
            <w:tcW w:w="1078" w:type="dxa"/>
            <w:tcMar>
              <w:top w:w="50" w:type="dxa"/>
              <w:left w:w="100" w:type="dxa"/>
            </w:tcMar>
            <w:vAlign w:val="center"/>
          </w:tcPr>
          <w:p w14:paraId="2EA1143B">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5026C3DB">
            <w:pPr>
              <w:spacing w:after="0"/>
              <w:ind w:left="135"/>
              <w:jc w:val="center"/>
              <w:rPr>
                <w:sz w:val="24"/>
                <w:szCs w:val="24"/>
              </w:rPr>
            </w:pPr>
          </w:p>
        </w:tc>
        <w:tc>
          <w:tcPr>
            <w:tcW w:w="1910" w:type="dxa"/>
            <w:tcMar>
              <w:top w:w="50" w:type="dxa"/>
              <w:left w:w="100" w:type="dxa"/>
            </w:tcMar>
            <w:vAlign w:val="center"/>
          </w:tcPr>
          <w:p w14:paraId="04239B1B">
            <w:pPr>
              <w:spacing w:after="0"/>
              <w:ind w:left="135"/>
              <w:jc w:val="center"/>
              <w:rPr>
                <w:sz w:val="24"/>
                <w:szCs w:val="24"/>
              </w:rPr>
            </w:pPr>
          </w:p>
        </w:tc>
        <w:tc>
          <w:tcPr>
            <w:tcW w:w="1347" w:type="dxa"/>
            <w:tcMar>
              <w:top w:w="50" w:type="dxa"/>
              <w:left w:w="100" w:type="dxa"/>
            </w:tcMar>
            <w:vAlign w:val="center"/>
          </w:tcPr>
          <w:p w14:paraId="1DDAF7CA">
            <w:pPr>
              <w:spacing w:after="0"/>
              <w:ind w:left="135"/>
              <w:rPr>
                <w:sz w:val="24"/>
                <w:szCs w:val="24"/>
                <w:lang w:val="ru-RU"/>
              </w:rPr>
            </w:pPr>
            <w:r>
              <w:rPr>
                <w:sz w:val="24"/>
                <w:szCs w:val="24"/>
                <w:lang w:val="ru-RU"/>
              </w:rPr>
              <w:t>10.02.27</w:t>
            </w:r>
          </w:p>
        </w:tc>
      </w:tr>
      <w:tr w14:paraId="6ADD7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416F1C01">
            <w:pPr>
              <w:spacing w:after="0"/>
              <w:rPr>
                <w:sz w:val="24"/>
                <w:szCs w:val="24"/>
              </w:rPr>
            </w:pPr>
            <w:r>
              <w:rPr>
                <w:rFonts w:ascii="Times New Roman" w:hAnsi="Times New Roman"/>
                <w:color w:val="000000"/>
                <w:sz w:val="24"/>
                <w:szCs w:val="24"/>
              </w:rPr>
              <w:t>22</w:t>
            </w:r>
          </w:p>
        </w:tc>
        <w:tc>
          <w:tcPr>
            <w:tcW w:w="3324" w:type="dxa"/>
            <w:tcMar>
              <w:top w:w="50" w:type="dxa"/>
              <w:left w:w="100" w:type="dxa"/>
            </w:tcMar>
            <w:vAlign w:val="center"/>
          </w:tcPr>
          <w:p w14:paraId="7A92770B">
            <w:pPr>
              <w:spacing w:after="0"/>
              <w:ind w:left="135"/>
              <w:rPr>
                <w:sz w:val="24"/>
                <w:szCs w:val="24"/>
                <w:lang w:val="ru-RU"/>
              </w:rPr>
            </w:pPr>
            <w:r>
              <w:rPr>
                <w:rFonts w:ascii="Times New Roman" w:hAnsi="Times New Roman"/>
                <w:color w:val="000000"/>
                <w:sz w:val="24"/>
                <w:szCs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1078" w:type="dxa"/>
            <w:tcMar>
              <w:top w:w="50" w:type="dxa"/>
              <w:left w:w="100" w:type="dxa"/>
            </w:tcMar>
            <w:vAlign w:val="center"/>
          </w:tcPr>
          <w:p w14:paraId="6C0D71F2">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5AD23231">
            <w:pPr>
              <w:spacing w:after="0"/>
              <w:ind w:left="135"/>
              <w:jc w:val="center"/>
              <w:rPr>
                <w:sz w:val="24"/>
                <w:szCs w:val="24"/>
              </w:rPr>
            </w:pPr>
          </w:p>
        </w:tc>
        <w:tc>
          <w:tcPr>
            <w:tcW w:w="1910" w:type="dxa"/>
            <w:tcMar>
              <w:top w:w="50" w:type="dxa"/>
              <w:left w:w="100" w:type="dxa"/>
            </w:tcMar>
            <w:vAlign w:val="center"/>
          </w:tcPr>
          <w:p w14:paraId="7EEF30C4">
            <w:pPr>
              <w:spacing w:after="0"/>
              <w:ind w:left="135"/>
              <w:jc w:val="center"/>
              <w:rPr>
                <w:sz w:val="24"/>
                <w:szCs w:val="24"/>
              </w:rPr>
            </w:pPr>
            <w:r>
              <w:rPr>
                <w:rFonts w:ascii="Times New Roman" w:hAnsi="Times New Roman"/>
                <w:color w:val="000000"/>
                <w:sz w:val="24"/>
                <w:szCs w:val="24"/>
              </w:rPr>
              <w:t xml:space="preserve"> 0.5 </w:t>
            </w:r>
          </w:p>
        </w:tc>
        <w:tc>
          <w:tcPr>
            <w:tcW w:w="1347" w:type="dxa"/>
            <w:tcMar>
              <w:top w:w="50" w:type="dxa"/>
              <w:left w:w="100" w:type="dxa"/>
            </w:tcMar>
            <w:vAlign w:val="center"/>
          </w:tcPr>
          <w:p w14:paraId="42C3BAC2">
            <w:pPr>
              <w:spacing w:after="0"/>
              <w:ind w:left="135"/>
              <w:rPr>
                <w:sz w:val="24"/>
                <w:szCs w:val="24"/>
                <w:lang w:val="ru-RU"/>
              </w:rPr>
            </w:pPr>
            <w:r>
              <w:rPr>
                <w:sz w:val="24"/>
                <w:szCs w:val="24"/>
                <w:lang w:val="ru-RU"/>
              </w:rPr>
              <w:t>17.02.27</w:t>
            </w:r>
          </w:p>
        </w:tc>
      </w:tr>
      <w:tr w14:paraId="5C930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4D46CF3D">
            <w:pPr>
              <w:spacing w:after="0"/>
              <w:rPr>
                <w:sz w:val="24"/>
                <w:szCs w:val="24"/>
              </w:rPr>
            </w:pPr>
            <w:r>
              <w:rPr>
                <w:rFonts w:ascii="Times New Roman" w:hAnsi="Times New Roman"/>
                <w:color w:val="000000"/>
                <w:sz w:val="24"/>
                <w:szCs w:val="24"/>
              </w:rPr>
              <w:t>23</w:t>
            </w:r>
          </w:p>
        </w:tc>
        <w:tc>
          <w:tcPr>
            <w:tcW w:w="3324" w:type="dxa"/>
            <w:tcMar>
              <w:top w:w="50" w:type="dxa"/>
              <w:left w:w="100" w:type="dxa"/>
            </w:tcMar>
            <w:vAlign w:val="center"/>
          </w:tcPr>
          <w:p w14:paraId="479CFD6A">
            <w:pPr>
              <w:spacing w:after="0"/>
              <w:ind w:left="135"/>
              <w:rPr>
                <w:sz w:val="24"/>
                <w:szCs w:val="24"/>
              </w:rPr>
            </w:pPr>
            <w:r>
              <w:rPr>
                <w:rFonts w:ascii="Times New Roman" w:hAnsi="Times New Roman"/>
                <w:color w:val="000000"/>
                <w:sz w:val="24"/>
                <w:szCs w:val="24"/>
              </w:rPr>
              <w:t>Организмы как среда обитания</w:t>
            </w:r>
          </w:p>
        </w:tc>
        <w:tc>
          <w:tcPr>
            <w:tcW w:w="1078" w:type="dxa"/>
            <w:tcMar>
              <w:top w:w="50" w:type="dxa"/>
              <w:left w:w="100" w:type="dxa"/>
            </w:tcMar>
            <w:vAlign w:val="center"/>
          </w:tcPr>
          <w:p w14:paraId="57F687A4">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25FED7C2">
            <w:pPr>
              <w:spacing w:after="0"/>
              <w:ind w:left="135"/>
              <w:jc w:val="center"/>
              <w:rPr>
                <w:sz w:val="24"/>
                <w:szCs w:val="24"/>
              </w:rPr>
            </w:pPr>
          </w:p>
        </w:tc>
        <w:tc>
          <w:tcPr>
            <w:tcW w:w="1910" w:type="dxa"/>
            <w:tcMar>
              <w:top w:w="50" w:type="dxa"/>
              <w:left w:w="100" w:type="dxa"/>
            </w:tcMar>
            <w:vAlign w:val="center"/>
          </w:tcPr>
          <w:p w14:paraId="7B4A4F23">
            <w:pPr>
              <w:spacing w:after="0"/>
              <w:ind w:left="135"/>
              <w:jc w:val="center"/>
              <w:rPr>
                <w:sz w:val="24"/>
                <w:szCs w:val="24"/>
              </w:rPr>
            </w:pPr>
          </w:p>
        </w:tc>
        <w:tc>
          <w:tcPr>
            <w:tcW w:w="1347" w:type="dxa"/>
            <w:tcMar>
              <w:top w:w="50" w:type="dxa"/>
              <w:left w:w="100" w:type="dxa"/>
            </w:tcMar>
            <w:vAlign w:val="center"/>
          </w:tcPr>
          <w:p w14:paraId="22515640">
            <w:pPr>
              <w:spacing w:after="0"/>
              <w:ind w:left="135"/>
              <w:rPr>
                <w:sz w:val="24"/>
                <w:szCs w:val="24"/>
                <w:lang w:val="ru-RU"/>
              </w:rPr>
            </w:pPr>
            <w:r>
              <w:rPr>
                <w:sz w:val="24"/>
                <w:szCs w:val="24"/>
                <w:lang w:val="ru-RU"/>
              </w:rPr>
              <w:t>24.02.27</w:t>
            </w:r>
          </w:p>
        </w:tc>
      </w:tr>
      <w:tr w14:paraId="56487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3CCD8219">
            <w:pPr>
              <w:spacing w:after="0"/>
              <w:rPr>
                <w:sz w:val="24"/>
                <w:szCs w:val="24"/>
              </w:rPr>
            </w:pPr>
            <w:r>
              <w:rPr>
                <w:rFonts w:ascii="Times New Roman" w:hAnsi="Times New Roman"/>
                <w:color w:val="000000"/>
                <w:sz w:val="24"/>
                <w:szCs w:val="24"/>
              </w:rPr>
              <w:t>24</w:t>
            </w:r>
          </w:p>
        </w:tc>
        <w:tc>
          <w:tcPr>
            <w:tcW w:w="3324" w:type="dxa"/>
            <w:tcMar>
              <w:top w:w="50" w:type="dxa"/>
              <w:left w:w="100" w:type="dxa"/>
            </w:tcMar>
            <w:vAlign w:val="center"/>
          </w:tcPr>
          <w:p w14:paraId="51FC1CE9">
            <w:pPr>
              <w:spacing w:after="0"/>
              <w:ind w:left="135"/>
              <w:rPr>
                <w:sz w:val="24"/>
                <w:szCs w:val="24"/>
                <w:lang w:val="ru-RU"/>
              </w:rPr>
            </w:pPr>
            <w:r>
              <w:rPr>
                <w:rFonts w:ascii="Times New Roman" w:hAnsi="Times New Roman"/>
                <w:color w:val="000000"/>
                <w:sz w:val="24"/>
                <w:szCs w:val="24"/>
                <w:lang w:val="ru-RU"/>
              </w:rPr>
              <w:t>Сезонные изменения в жизни организмов</w:t>
            </w:r>
          </w:p>
        </w:tc>
        <w:tc>
          <w:tcPr>
            <w:tcW w:w="1078" w:type="dxa"/>
            <w:tcMar>
              <w:top w:w="50" w:type="dxa"/>
              <w:left w:w="100" w:type="dxa"/>
            </w:tcMar>
            <w:vAlign w:val="center"/>
          </w:tcPr>
          <w:p w14:paraId="0F488A35">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0B7A87F4">
            <w:pPr>
              <w:spacing w:after="0"/>
              <w:ind w:left="135"/>
              <w:jc w:val="center"/>
              <w:rPr>
                <w:sz w:val="24"/>
                <w:szCs w:val="24"/>
              </w:rPr>
            </w:pPr>
          </w:p>
        </w:tc>
        <w:tc>
          <w:tcPr>
            <w:tcW w:w="1910" w:type="dxa"/>
            <w:tcMar>
              <w:top w:w="50" w:type="dxa"/>
              <w:left w:w="100" w:type="dxa"/>
            </w:tcMar>
            <w:vAlign w:val="center"/>
          </w:tcPr>
          <w:p w14:paraId="06539332">
            <w:pPr>
              <w:spacing w:after="0"/>
              <w:ind w:left="135"/>
              <w:jc w:val="center"/>
              <w:rPr>
                <w:sz w:val="24"/>
                <w:szCs w:val="24"/>
              </w:rPr>
            </w:pPr>
          </w:p>
        </w:tc>
        <w:tc>
          <w:tcPr>
            <w:tcW w:w="1347" w:type="dxa"/>
            <w:tcMar>
              <w:top w:w="50" w:type="dxa"/>
              <w:left w:w="100" w:type="dxa"/>
            </w:tcMar>
            <w:vAlign w:val="center"/>
          </w:tcPr>
          <w:p w14:paraId="72B1B6C4">
            <w:pPr>
              <w:spacing w:after="0"/>
              <w:ind w:left="135"/>
              <w:rPr>
                <w:sz w:val="24"/>
                <w:szCs w:val="24"/>
                <w:lang w:val="ru-RU"/>
              </w:rPr>
            </w:pPr>
            <w:r>
              <w:rPr>
                <w:sz w:val="24"/>
                <w:szCs w:val="24"/>
                <w:lang w:val="ru-RU"/>
              </w:rPr>
              <w:t>3.03.27</w:t>
            </w:r>
          </w:p>
        </w:tc>
      </w:tr>
      <w:tr w14:paraId="2B79C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4BF5E013">
            <w:pPr>
              <w:spacing w:after="0"/>
              <w:rPr>
                <w:sz w:val="24"/>
                <w:szCs w:val="24"/>
              </w:rPr>
            </w:pPr>
            <w:r>
              <w:rPr>
                <w:rFonts w:ascii="Times New Roman" w:hAnsi="Times New Roman"/>
                <w:color w:val="000000"/>
                <w:sz w:val="24"/>
                <w:szCs w:val="24"/>
              </w:rPr>
              <w:t>25</w:t>
            </w:r>
          </w:p>
        </w:tc>
        <w:tc>
          <w:tcPr>
            <w:tcW w:w="3324" w:type="dxa"/>
            <w:tcMar>
              <w:top w:w="50" w:type="dxa"/>
              <w:left w:w="100" w:type="dxa"/>
            </w:tcMar>
            <w:vAlign w:val="center"/>
          </w:tcPr>
          <w:p w14:paraId="25FE6CEE">
            <w:pPr>
              <w:spacing w:after="0"/>
              <w:ind w:left="135"/>
              <w:rPr>
                <w:sz w:val="24"/>
                <w:szCs w:val="24"/>
                <w:lang w:val="ru-RU"/>
              </w:rPr>
            </w:pPr>
            <w:r>
              <w:rPr>
                <w:rFonts w:ascii="Times New Roman" w:hAnsi="Times New Roman"/>
                <w:color w:val="000000"/>
                <w:sz w:val="24"/>
                <w:szCs w:val="24"/>
                <w:lang w:val="ru-RU"/>
              </w:rPr>
              <w:t>Понятие о природном сообществе. Взаимосвязи организмов в природных сообществах</w:t>
            </w:r>
          </w:p>
        </w:tc>
        <w:tc>
          <w:tcPr>
            <w:tcW w:w="1078" w:type="dxa"/>
            <w:tcMar>
              <w:top w:w="50" w:type="dxa"/>
              <w:left w:w="100" w:type="dxa"/>
            </w:tcMar>
            <w:vAlign w:val="center"/>
          </w:tcPr>
          <w:p w14:paraId="71D788BB">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60312836">
            <w:pPr>
              <w:spacing w:after="0"/>
              <w:ind w:left="135"/>
              <w:jc w:val="center"/>
              <w:rPr>
                <w:sz w:val="24"/>
                <w:szCs w:val="24"/>
              </w:rPr>
            </w:pPr>
          </w:p>
        </w:tc>
        <w:tc>
          <w:tcPr>
            <w:tcW w:w="1910" w:type="dxa"/>
            <w:tcMar>
              <w:top w:w="50" w:type="dxa"/>
              <w:left w:w="100" w:type="dxa"/>
            </w:tcMar>
            <w:vAlign w:val="center"/>
          </w:tcPr>
          <w:p w14:paraId="030D4F7A">
            <w:pPr>
              <w:spacing w:after="0"/>
              <w:ind w:left="135"/>
              <w:jc w:val="center"/>
              <w:rPr>
                <w:sz w:val="24"/>
                <w:szCs w:val="24"/>
              </w:rPr>
            </w:pPr>
          </w:p>
        </w:tc>
        <w:tc>
          <w:tcPr>
            <w:tcW w:w="1347" w:type="dxa"/>
            <w:tcMar>
              <w:top w:w="50" w:type="dxa"/>
              <w:left w:w="100" w:type="dxa"/>
            </w:tcMar>
            <w:vAlign w:val="center"/>
          </w:tcPr>
          <w:p w14:paraId="41B64F07">
            <w:pPr>
              <w:spacing w:after="0"/>
              <w:ind w:left="135"/>
              <w:rPr>
                <w:sz w:val="24"/>
                <w:szCs w:val="24"/>
                <w:lang w:val="ru-RU"/>
              </w:rPr>
            </w:pPr>
            <w:r>
              <w:rPr>
                <w:sz w:val="24"/>
                <w:szCs w:val="24"/>
                <w:lang w:val="ru-RU"/>
              </w:rPr>
              <w:t>10.03.27</w:t>
            </w:r>
          </w:p>
        </w:tc>
      </w:tr>
      <w:tr w14:paraId="722B2D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6706C32D">
            <w:pPr>
              <w:spacing w:after="0"/>
              <w:rPr>
                <w:sz w:val="24"/>
                <w:szCs w:val="24"/>
              </w:rPr>
            </w:pPr>
            <w:r>
              <w:rPr>
                <w:rFonts w:ascii="Times New Roman" w:hAnsi="Times New Roman"/>
                <w:color w:val="000000"/>
                <w:sz w:val="24"/>
                <w:szCs w:val="24"/>
              </w:rPr>
              <w:t>26</w:t>
            </w:r>
          </w:p>
        </w:tc>
        <w:tc>
          <w:tcPr>
            <w:tcW w:w="3324" w:type="dxa"/>
            <w:tcMar>
              <w:top w:w="50" w:type="dxa"/>
              <w:left w:w="100" w:type="dxa"/>
            </w:tcMar>
            <w:vAlign w:val="center"/>
          </w:tcPr>
          <w:p w14:paraId="7C67918A">
            <w:pPr>
              <w:spacing w:after="0"/>
              <w:ind w:left="135"/>
              <w:rPr>
                <w:sz w:val="24"/>
                <w:szCs w:val="24"/>
                <w:lang w:val="ru-RU"/>
              </w:rPr>
            </w:pPr>
            <w:r>
              <w:rPr>
                <w:rFonts w:ascii="Times New Roman" w:hAnsi="Times New Roman"/>
                <w:color w:val="000000"/>
                <w:sz w:val="24"/>
                <w:szCs w:val="24"/>
                <w:lang w:val="ru-RU"/>
              </w:rPr>
              <w:t>Пищевые связи в природных сообществах</w:t>
            </w:r>
          </w:p>
        </w:tc>
        <w:tc>
          <w:tcPr>
            <w:tcW w:w="1078" w:type="dxa"/>
            <w:tcMar>
              <w:top w:w="50" w:type="dxa"/>
              <w:left w:w="100" w:type="dxa"/>
            </w:tcMar>
            <w:vAlign w:val="center"/>
          </w:tcPr>
          <w:p w14:paraId="0DC2ADD6">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10A52D57">
            <w:pPr>
              <w:spacing w:after="0"/>
              <w:ind w:left="135"/>
              <w:jc w:val="center"/>
              <w:rPr>
                <w:sz w:val="24"/>
                <w:szCs w:val="24"/>
              </w:rPr>
            </w:pPr>
          </w:p>
        </w:tc>
        <w:tc>
          <w:tcPr>
            <w:tcW w:w="1910" w:type="dxa"/>
            <w:tcMar>
              <w:top w:w="50" w:type="dxa"/>
              <w:left w:w="100" w:type="dxa"/>
            </w:tcMar>
            <w:vAlign w:val="center"/>
          </w:tcPr>
          <w:p w14:paraId="5F759F69">
            <w:pPr>
              <w:spacing w:after="0"/>
              <w:ind w:left="135"/>
              <w:jc w:val="center"/>
              <w:rPr>
                <w:sz w:val="24"/>
                <w:szCs w:val="24"/>
              </w:rPr>
            </w:pPr>
          </w:p>
        </w:tc>
        <w:tc>
          <w:tcPr>
            <w:tcW w:w="1347" w:type="dxa"/>
            <w:tcMar>
              <w:top w:w="50" w:type="dxa"/>
              <w:left w:w="100" w:type="dxa"/>
            </w:tcMar>
            <w:vAlign w:val="center"/>
          </w:tcPr>
          <w:p w14:paraId="4E59A4F5">
            <w:pPr>
              <w:spacing w:after="0"/>
              <w:ind w:left="135"/>
              <w:rPr>
                <w:sz w:val="24"/>
                <w:szCs w:val="24"/>
                <w:lang w:val="ru-RU"/>
              </w:rPr>
            </w:pPr>
            <w:r>
              <w:rPr>
                <w:sz w:val="24"/>
                <w:szCs w:val="24"/>
                <w:lang w:val="ru-RU"/>
              </w:rPr>
              <w:t>17.03.27</w:t>
            </w:r>
          </w:p>
        </w:tc>
      </w:tr>
      <w:tr w14:paraId="3B431D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6DBB020B">
            <w:pPr>
              <w:spacing w:after="0"/>
              <w:rPr>
                <w:sz w:val="24"/>
                <w:szCs w:val="24"/>
              </w:rPr>
            </w:pPr>
            <w:r>
              <w:rPr>
                <w:rFonts w:ascii="Times New Roman" w:hAnsi="Times New Roman"/>
                <w:color w:val="000000"/>
                <w:sz w:val="24"/>
                <w:szCs w:val="24"/>
              </w:rPr>
              <w:t>27</w:t>
            </w:r>
          </w:p>
        </w:tc>
        <w:tc>
          <w:tcPr>
            <w:tcW w:w="3324" w:type="dxa"/>
            <w:tcMar>
              <w:top w:w="50" w:type="dxa"/>
              <w:left w:w="100" w:type="dxa"/>
            </w:tcMar>
            <w:vAlign w:val="center"/>
          </w:tcPr>
          <w:p w14:paraId="584276F6">
            <w:pPr>
              <w:spacing w:after="0"/>
              <w:ind w:left="135"/>
              <w:rPr>
                <w:sz w:val="24"/>
                <w:szCs w:val="24"/>
              </w:rPr>
            </w:pPr>
            <w:r>
              <w:rPr>
                <w:rFonts w:ascii="Times New Roman" w:hAnsi="Times New Roman"/>
                <w:color w:val="000000"/>
                <w:sz w:val="24"/>
                <w:szCs w:val="24"/>
              </w:rPr>
              <w:t>Разнообразие природных сообществ</w:t>
            </w:r>
          </w:p>
        </w:tc>
        <w:tc>
          <w:tcPr>
            <w:tcW w:w="1078" w:type="dxa"/>
            <w:tcMar>
              <w:top w:w="50" w:type="dxa"/>
              <w:left w:w="100" w:type="dxa"/>
            </w:tcMar>
            <w:vAlign w:val="center"/>
          </w:tcPr>
          <w:p w14:paraId="466B0458">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048799E4">
            <w:pPr>
              <w:spacing w:after="0"/>
              <w:ind w:left="135"/>
              <w:jc w:val="center"/>
              <w:rPr>
                <w:sz w:val="24"/>
                <w:szCs w:val="24"/>
              </w:rPr>
            </w:pPr>
          </w:p>
        </w:tc>
        <w:tc>
          <w:tcPr>
            <w:tcW w:w="1910" w:type="dxa"/>
            <w:tcMar>
              <w:top w:w="50" w:type="dxa"/>
              <w:left w:w="100" w:type="dxa"/>
            </w:tcMar>
            <w:vAlign w:val="center"/>
          </w:tcPr>
          <w:p w14:paraId="1CDBC833">
            <w:pPr>
              <w:spacing w:after="0"/>
              <w:ind w:left="135"/>
              <w:jc w:val="center"/>
              <w:rPr>
                <w:sz w:val="24"/>
                <w:szCs w:val="24"/>
              </w:rPr>
            </w:pPr>
          </w:p>
        </w:tc>
        <w:tc>
          <w:tcPr>
            <w:tcW w:w="1347" w:type="dxa"/>
            <w:tcMar>
              <w:top w:w="50" w:type="dxa"/>
              <w:left w:w="100" w:type="dxa"/>
            </w:tcMar>
            <w:vAlign w:val="center"/>
          </w:tcPr>
          <w:p w14:paraId="4F8F3348">
            <w:pPr>
              <w:spacing w:after="0"/>
              <w:ind w:left="135"/>
              <w:rPr>
                <w:sz w:val="24"/>
                <w:szCs w:val="24"/>
                <w:lang w:val="ru-RU"/>
              </w:rPr>
            </w:pPr>
            <w:r>
              <w:rPr>
                <w:sz w:val="24"/>
                <w:szCs w:val="24"/>
                <w:lang w:val="ru-RU"/>
              </w:rPr>
              <w:t>24.03.27</w:t>
            </w:r>
          </w:p>
        </w:tc>
      </w:tr>
      <w:tr w14:paraId="09F9A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011EBCC1">
            <w:pPr>
              <w:spacing w:after="0"/>
              <w:rPr>
                <w:sz w:val="24"/>
                <w:szCs w:val="24"/>
              </w:rPr>
            </w:pPr>
            <w:r>
              <w:rPr>
                <w:rFonts w:ascii="Times New Roman" w:hAnsi="Times New Roman"/>
                <w:color w:val="000000"/>
                <w:sz w:val="24"/>
                <w:szCs w:val="24"/>
              </w:rPr>
              <w:t>28</w:t>
            </w:r>
          </w:p>
        </w:tc>
        <w:tc>
          <w:tcPr>
            <w:tcW w:w="3324" w:type="dxa"/>
            <w:tcMar>
              <w:top w:w="50" w:type="dxa"/>
              <w:left w:w="100" w:type="dxa"/>
            </w:tcMar>
            <w:vAlign w:val="center"/>
          </w:tcPr>
          <w:p w14:paraId="18C7AECE">
            <w:pPr>
              <w:spacing w:after="0"/>
              <w:ind w:left="135"/>
              <w:rPr>
                <w:sz w:val="24"/>
                <w:szCs w:val="24"/>
                <w:lang w:val="ru-RU"/>
              </w:rPr>
            </w:pPr>
            <w:r>
              <w:rPr>
                <w:rFonts w:ascii="Times New Roman" w:hAnsi="Times New Roman"/>
                <w:color w:val="000000"/>
                <w:sz w:val="24"/>
                <w:szCs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1078" w:type="dxa"/>
            <w:tcMar>
              <w:top w:w="50" w:type="dxa"/>
              <w:left w:w="100" w:type="dxa"/>
            </w:tcMar>
            <w:vAlign w:val="center"/>
          </w:tcPr>
          <w:p w14:paraId="7DEB8918">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42952161">
            <w:pPr>
              <w:spacing w:after="0"/>
              <w:ind w:left="135"/>
              <w:jc w:val="center"/>
              <w:rPr>
                <w:sz w:val="24"/>
                <w:szCs w:val="24"/>
              </w:rPr>
            </w:pPr>
          </w:p>
        </w:tc>
        <w:tc>
          <w:tcPr>
            <w:tcW w:w="1910" w:type="dxa"/>
            <w:tcMar>
              <w:top w:w="50" w:type="dxa"/>
              <w:left w:w="100" w:type="dxa"/>
            </w:tcMar>
            <w:vAlign w:val="center"/>
          </w:tcPr>
          <w:p w14:paraId="4E83C6B7">
            <w:pPr>
              <w:spacing w:after="0"/>
              <w:ind w:left="135"/>
              <w:jc w:val="center"/>
              <w:rPr>
                <w:sz w:val="24"/>
                <w:szCs w:val="24"/>
              </w:rPr>
            </w:pPr>
            <w:r>
              <w:rPr>
                <w:rFonts w:ascii="Times New Roman" w:hAnsi="Times New Roman"/>
                <w:color w:val="000000"/>
                <w:sz w:val="24"/>
                <w:szCs w:val="24"/>
              </w:rPr>
              <w:t xml:space="preserve"> 0.5 </w:t>
            </w:r>
          </w:p>
        </w:tc>
        <w:tc>
          <w:tcPr>
            <w:tcW w:w="1347" w:type="dxa"/>
            <w:tcMar>
              <w:top w:w="50" w:type="dxa"/>
              <w:left w:w="100" w:type="dxa"/>
            </w:tcMar>
            <w:vAlign w:val="center"/>
          </w:tcPr>
          <w:p w14:paraId="040E3923">
            <w:pPr>
              <w:spacing w:after="0"/>
              <w:ind w:left="135"/>
              <w:rPr>
                <w:sz w:val="24"/>
                <w:szCs w:val="24"/>
                <w:lang w:val="ru-RU"/>
              </w:rPr>
            </w:pPr>
            <w:r>
              <w:rPr>
                <w:sz w:val="24"/>
                <w:szCs w:val="24"/>
                <w:lang w:val="ru-RU"/>
              </w:rPr>
              <w:t>7.04.27</w:t>
            </w:r>
          </w:p>
        </w:tc>
      </w:tr>
      <w:tr w14:paraId="6ACA1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67BF867E">
            <w:pPr>
              <w:spacing w:after="0"/>
              <w:rPr>
                <w:sz w:val="24"/>
                <w:szCs w:val="24"/>
              </w:rPr>
            </w:pPr>
            <w:r>
              <w:rPr>
                <w:rFonts w:ascii="Times New Roman" w:hAnsi="Times New Roman"/>
                <w:color w:val="000000"/>
                <w:sz w:val="24"/>
                <w:szCs w:val="24"/>
              </w:rPr>
              <w:t>29</w:t>
            </w:r>
          </w:p>
        </w:tc>
        <w:tc>
          <w:tcPr>
            <w:tcW w:w="3324" w:type="dxa"/>
            <w:tcMar>
              <w:top w:w="50" w:type="dxa"/>
              <w:left w:w="100" w:type="dxa"/>
            </w:tcMar>
            <w:vAlign w:val="center"/>
          </w:tcPr>
          <w:p w14:paraId="1D401B3D">
            <w:pPr>
              <w:spacing w:after="0"/>
              <w:ind w:left="135"/>
              <w:rPr>
                <w:sz w:val="24"/>
                <w:szCs w:val="24"/>
                <w:lang w:val="ru-RU"/>
              </w:rPr>
            </w:pPr>
            <w:r>
              <w:rPr>
                <w:rFonts w:ascii="Times New Roman" w:hAnsi="Times New Roman"/>
                <w:color w:val="000000"/>
                <w:sz w:val="24"/>
                <w:szCs w:val="24"/>
                <w:lang w:val="ru-RU"/>
              </w:rPr>
              <w:t>Природные зоны Земли, их обитатели.</w:t>
            </w:r>
          </w:p>
        </w:tc>
        <w:tc>
          <w:tcPr>
            <w:tcW w:w="1078" w:type="dxa"/>
            <w:tcMar>
              <w:top w:w="50" w:type="dxa"/>
              <w:left w:w="100" w:type="dxa"/>
            </w:tcMar>
            <w:vAlign w:val="center"/>
          </w:tcPr>
          <w:p w14:paraId="4C667E03">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70595474">
            <w:pPr>
              <w:spacing w:after="0"/>
              <w:ind w:left="135"/>
              <w:jc w:val="center"/>
              <w:rPr>
                <w:sz w:val="24"/>
                <w:szCs w:val="24"/>
              </w:rPr>
            </w:pPr>
          </w:p>
        </w:tc>
        <w:tc>
          <w:tcPr>
            <w:tcW w:w="1910" w:type="dxa"/>
            <w:tcMar>
              <w:top w:w="50" w:type="dxa"/>
              <w:left w:w="100" w:type="dxa"/>
            </w:tcMar>
            <w:vAlign w:val="center"/>
          </w:tcPr>
          <w:p w14:paraId="31F21910">
            <w:pPr>
              <w:spacing w:after="0"/>
              <w:ind w:left="135"/>
              <w:jc w:val="center"/>
              <w:rPr>
                <w:sz w:val="24"/>
                <w:szCs w:val="24"/>
              </w:rPr>
            </w:pPr>
          </w:p>
        </w:tc>
        <w:tc>
          <w:tcPr>
            <w:tcW w:w="1347" w:type="dxa"/>
            <w:tcMar>
              <w:top w:w="50" w:type="dxa"/>
              <w:left w:w="100" w:type="dxa"/>
            </w:tcMar>
            <w:vAlign w:val="center"/>
          </w:tcPr>
          <w:p w14:paraId="443D5BC2">
            <w:pPr>
              <w:spacing w:after="0"/>
              <w:ind w:left="135"/>
              <w:rPr>
                <w:sz w:val="24"/>
                <w:szCs w:val="24"/>
                <w:lang w:val="ru-RU"/>
              </w:rPr>
            </w:pPr>
            <w:r>
              <w:rPr>
                <w:sz w:val="24"/>
                <w:szCs w:val="24"/>
                <w:lang w:val="ru-RU"/>
              </w:rPr>
              <w:t>14.04.27</w:t>
            </w:r>
          </w:p>
        </w:tc>
      </w:tr>
      <w:tr w14:paraId="6F9753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09D457C7">
            <w:pPr>
              <w:spacing w:after="0"/>
              <w:rPr>
                <w:sz w:val="24"/>
                <w:szCs w:val="24"/>
              </w:rPr>
            </w:pPr>
            <w:r>
              <w:rPr>
                <w:rFonts w:ascii="Times New Roman" w:hAnsi="Times New Roman"/>
                <w:color w:val="000000"/>
                <w:sz w:val="24"/>
                <w:szCs w:val="24"/>
              </w:rPr>
              <w:t>30</w:t>
            </w:r>
          </w:p>
        </w:tc>
        <w:tc>
          <w:tcPr>
            <w:tcW w:w="3324" w:type="dxa"/>
            <w:tcMar>
              <w:top w:w="50" w:type="dxa"/>
              <w:left w:w="100" w:type="dxa"/>
            </w:tcMar>
            <w:vAlign w:val="center"/>
          </w:tcPr>
          <w:p w14:paraId="659026C1">
            <w:pPr>
              <w:spacing w:after="0"/>
              <w:ind w:left="135"/>
              <w:rPr>
                <w:sz w:val="24"/>
                <w:szCs w:val="24"/>
                <w:lang w:val="ru-RU"/>
              </w:rPr>
            </w:pPr>
            <w:r>
              <w:rPr>
                <w:rFonts w:ascii="Times New Roman" w:hAnsi="Times New Roman"/>
                <w:color w:val="000000"/>
                <w:sz w:val="24"/>
                <w:szCs w:val="24"/>
                <w:lang w:val="ru-RU"/>
              </w:rPr>
              <w:t>Влияние человека на живую природу</w:t>
            </w:r>
          </w:p>
        </w:tc>
        <w:tc>
          <w:tcPr>
            <w:tcW w:w="1078" w:type="dxa"/>
            <w:tcMar>
              <w:top w:w="50" w:type="dxa"/>
              <w:left w:w="100" w:type="dxa"/>
            </w:tcMar>
            <w:vAlign w:val="center"/>
          </w:tcPr>
          <w:p w14:paraId="0FE7DE31">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13EA95D8">
            <w:pPr>
              <w:spacing w:after="0"/>
              <w:ind w:left="135"/>
              <w:jc w:val="center"/>
              <w:rPr>
                <w:sz w:val="24"/>
                <w:szCs w:val="24"/>
              </w:rPr>
            </w:pPr>
          </w:p>
        </w:tc>
        <w:tc>
          <w:tcPr>
            <w:tcW w:w="1910" w:type="dxa"/>
            <w:tcMar>
              <w:top w:w="50" w:type="dxa"/>
              <w:left w:w="100" w:type="dxa"/>
            </w:tcMar>
            <w:vAlign w:val="center"/>
          </w:tcPr>
          <w:p w14:paraId="637D05AC">
            <w:pPr>
              <w:spacing w:after="0"/>
              <w:ind w:left="135"/>
              <w:jc w:val="center"/>
              <w:rPr>
                <w:sz w:val="24"/>
                <w:szCs w:val="24"/>
              </w:rPr>
            </w:pPr>
          </w:p>
        </w:tc>
        <w:tc>
          <w:tcPr>
            <w:tcW w:w="1347" w:type="dxa"/>
            <w:tcMar>
              <w:top w:w="50" w:type="dxa"/>
              <w:left w:w="100" w:type="dxa"/>
            </w:tcMar>
            <w:vAlign w:val="center"/>
          </w:tcPr>
          <w:p w14:paraId="7C860757">
            <w:pPr>
              <w:spacing w:after="0"/>
              <w:ind w:left="135"/>
              <w:rPr>
                <w:sz w:val="24"/>
                <w:szCs w:val="24"/>
                <w:lang w:val="ru-RU"/>
              </w:rPr>
            </w:pPr>
            <w:r>
              <w:rPr>
                <w:sz w:val="24"/>
                <w:szCs w:val="24"/>
                <w:lang w:val="ru-RU"/>
              </w:rPr>
              <w:t>21.04.27</w:t>
            </w:r>
          </w:p>
        </w:tc>
      </w:tr>
      <w:tr w14:paraId="57D6E5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5FF8246D">
            <w:pPr>
              <w:spacing w:after="0"/>
              <w:rPr>
                <w:sz w:val="24"/>
                <w:szCs w:val="24"/>
              </w:rPr>
            </w:pPr>
            <w:r>
              <w:rPr>
                <w:rFonts w:ascii="Times New Roman" w:hAnsi="Times New Roman"/>
                <w:color w:val="000000"/>
                <w:sz w:val="24"/>
                <w:szCs w:val="24"/>
              </w:rPr>
              <w:t>31</w:t>
            </w:r>
          </w:p>
        </w:tc>
        <w:tc>
          <w:tcPr>
            <w:tcW w:w="3324" w:type="dxa"/>
            <w:tcMar>
              <w:top w:w="50" w:type="dxa"/>
              <w:left w:w="100" w:type="dxa"/>
            </w:tcMar>
            <w:vAlign w:val="center"/>
          </w:tcPr>
          <w:p w14:paraId="52A1E1C8">
            <w:pPr>
              <w:spacing w:after="0"/>
              <w:ind w:left="135"/>
              <w:rPr>
                <w:sz w:val="24"/>
                <w:szCs w:val="24"/>
              </w:rPr>
            </w:pPr>
            <w:r>
              <w:rPr>
                <w:rFonts w:ascii="Times New Roman" w:hAnsi="Times New Roman"/>
                <w:color w:val="000000"/>
                <w:sz w:val="24"/>
                <w:szCs w:val="24"/>
              </w:rPr>
              <w:t>Глобальные экологические проблемы</w:t>
            </w:r>
          </w:p>
        </w:tc>
        <w:tc>
          <w:tcPr>
            <w:tcW w:w="1078" w:type="dxa"/>
            <w:tcMar>
              <w:top w:w="50" w:type="dxa"/>
              <w:left w:w="100" w:type="dxa"/>
            </w:tcMar>
            <w:vAlign w:val="center"/>
          </w:tcPr>
          <w:p w14:paraId="2FB38229">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3D7DE05A">
            <w:pPr>
              <w:spacing w:after="0"/>
              <w:ind w:left="135"/>
              <w:jc w:val="center"/>
              <w:rPr>
                <w:sz w:val="24"/>
                <w:szCs w:val="24"/>
              </w:rPr>
            </w:pPr>
          </w:p>
        </w:tc>
        <w:tc>
          <w:tcPr>
            <w:tcW w:w="1910" w:type="dxa"/>
            <w:tcMar>
              <w:top w:w="50" w:type="dxa"/>
              <w:left w:w="100" w:type="dxa"/>
            </w:tcMar>
            <w:vAlign w:val="center"/>
          </w:tcPr>
          <w:p w14:paraId="73D955B6">
            <w:pPr>
              <w:spacing w:after="0"/>
              <w:ind w:left="135"/>
              <w:jc w:val="center"/>
              <w:rPr>
                <w:sz w:val="24"/>
                <w:szCs w:val="24"/>
              </w:rPr>
            </w:pPr>
          </w:p>
        </w:tc>
        <w:tc>
          <w:tcPr>
            <w:tcW w:w="1347" w:type="dxa"/>
            <w:tcMar>
              <w:top w:w="50" w:type="dxa"/>
              <w:left w:w="100" w:type="dxa"/>
            </w:tcMar>
            <w:vAlign w:val="center"/>
          </w:tcPr>
          <w:p w14:paraId="6AA0005E">
            <w:pPr>
              <w:spacing w:after="0"/>
              <w:ind w:left="135"/>
              <w:rPr>
                <w:sz w:val="24"/>
                <w:szCs w:val="24"/>
                <w:lang w:val="ru-RU"/>
              </w:rPr>
            </w:pPr>
            <w:r>
              <w:rPr>
                <w:sz w:val="24"/>
                <w:szCs w:val="24"/>
                <w:lang w:val="ru-RU"/>
              </w:rPr>
              <w:t>28.04.27</w:t>
            </w:r>
          </w:p>
        </w:tc>
      </w:tr>
      <w:tr w14:paraId="22E0F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79B6D70B">
            <w:pPr>
              <w:spacing w:after="0"/>
              <w:rPr>
                <w:sz w:val="24"/>
                <w:szCs w:val="24"/>
              </w:rPr>
            </w:pPr>
            <w:r>
              <w:rPr>
                <w:rFonts w:ascii="Times New Roman" w:hAnsi="Times New Roman"/>
                <w:color w:val="000000"/>
                <w:sz w:val="24"/>
                <w:szCs w:val="24"/>
              </w:rPr>
              <w:t>32</w:t>
            </w:r>
          </w:p>
        </w:tc>
        <w:tc>
          <w:tcPr>
            <w:tcW w:w="3324" w:type="dxa"/>
            <w:tcMar>
              <w:top w:w="50" w:type="dxa"/>
              <w:left w:w="100" w:type="dxa"/>
            </w:tcMar>
            <w:vAlign w:val="center"/>
          </w:tcPr>
          <w:p w14:paraId="687E9573">
            <w:pPr>
              <w:spacing w:after="0"/>
              <w:ind w:left="135"/>
              <w:rPr>
                <w:sz w:val="24"/>
                <w:szCs w:val="24"/>
              </w:rPr>
            </w:pPr>
            <w:r>
              <w:rPr>
                <w:rFonts w:ascii="Times New Roman" w:hAnsi="Times New Roman"/>
                <w:color w:val="000000"/>
                <w:sz w:val="24"/>
                <w:szCs w:val="24"/>
              </w:rPr>
              <w:t>Пути сохранения биологического разнообразия</w:t>
            </w:r>
          </w:p>
        </w:tc>
        <w:tc>
          <w:tcPr>
            <w:tcW w:w="1078" w:type="dxa"/>
            <w:tcMar>
              <w:top w:w="50" w:type="dxa"/>
              <w:left w:w="100" w:type="dxa"/>
            </w:tcMar>
            <w:vAlign w:val="center"/>
          </w:tcPr>
          <w:p w14:paraId="2B9B61A3">
            <w:pPr>
              <w:spacing w:after="0"/>
              <w:ind w:left="135"/>
              <w:jc w:val="center"/>
              <w:rPr>
                <w:sz w:val="24"/>
                <w:szCs w:val="24"/>
              </w:rPr>
            </w:pPr>
            <w:r>
              <w:rPr>
                <w:rFonts w:ascii="Times New Roman" w:hAnsi="Times New Roman"/>
                <w:color w:val="000000"/>
                <w:sz w:val="24"/>
                <w:szCs w:val="24"/>
              </w:rPr>
              <w:t xml:space="preserve"> 1 </w:t>
            </w:r>
          </w:p>
        </w:tc>
        <w:tc>
          <w:tcPr>
            <w:tcW w:w="1841" w:type="dxa"/>
            <w:tcMar>
              <w:top w:w="50" w:type="dxa"/>
              <w:left w:w="100" w:type="dxa"/>
            </w:tcMar>
            <w:vAlign w:val="center"/>
          </w:tcPr>
          <w:p w14:paraId="23774010">
            <w:pPr>
              <w:spacing w:after="0"/>
              <w:ind w:left="135"/>
              <w:jc w:val="center"/>
              <w:rPr>
                <w:sz w:val="24"/>
                <w:szCs w:val="24"/>
              </w:rPr>
            </w:pPr>
          </w:p>
        </w:tc>
        <w:tc>
          <w:tcPr>
            <w:tcW w:w="1910" w:type="dxa"/>
            <w:tcMar>
              <w:top w:w="50" w:type="dxa"/>
              <w:left w:w="100" w:type="dxa"/>
            </w:tcMar>
            <w:vAlign w:val="center"/>
          </w:tcPr>
          <w:p w14:paraId="00B359AC">
            <w:pPr>
              <w:spacing w:after="0"/>
              <w:ind w:left="135"/>
              <w:jc w:val="center"/>
              <w:rPr>
                <w:sz w:val="24"/>
                <w:szCs w:val="24"/>
              </w:rPr>
            </w:pPr>
          </w:p>
        </w:tc>
        <w:tc>
          <w:tcPr>
            <w:tcW w:w="1347" w:type="dxa"/>
            <w:tcMar>
              <w:top w:w="50" w:type="dxa"/>
              <w:left w:w="100" w:type="dxa"/>
            </w:tcMar>
            <w:vAlign w:val="center"/>
          </w:tcPr>
          <w:p w14:paraId="2158A337">
            <w:pPr>
              <w:spacing w:after="0"/>
              <w:ind w:left="135"/>
              <w:rPr>
                <w:sz w:val="24"/>
                <w:szCs w:val="24"/>
                <w:lang w:val="ru-RU"/>
              </w:rPr>
            </w:pPr>
            <w:r>
              <w:rPr>
                <w:sz w:val="24"/>
                <w:szCs w:val="24"/>
                <w:lang w:val="ru-RU"/>
              </w:rPr>
              <w:t>5.05.27</w:t>
            </w:r>
          </w:p>
        </w:tc>
      </w:tr>
      <w:tr w14:paraId="458FCD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0004CE69">
            <w:pPr>
              <w:spacing w:after="0"/>
              <w:rPr>
                <w:sz w:val="24"/>
                <w:szCs w:val="24"/>
              </w:rPr>
            </w:pPr>
            <w:r>
              <w:rPr>
                <w:rFonts w:ascii="Times New Roman" w:hAnsi="Times New Roman"/>
                <w:color w:val="000000"/>
                <w:sz w:val="24"/>
                <w:szCs w:val="24"/>
              </w:rPr>
              <w:t>33</w:t>
            </w:r>
          </w:p>
        </w:tc>
        <w:tc>
          <w:tcPr>
            <w:tcW w:w="3324" w:type="dxa"/>
            <w:tcMar>
              <w:top w:w="50" w:type="dxa"/>
              <w:left w:w="100" w:type="dxa"/>
            </w:tcMar>
            <w:vAlign w:val="center"/>
          </w:tcPr>
          <w:p w14:paraId="37654AC0">
            <w:pPr>
              <w:spacing w:after="0"/>
              <w:ind w:left="135"/>
              <w:rPr>
                <w:sz w:val="24"/>
                <w:szCs w:val="24"/>
                <w:lang w:val="ru-RU"/>
              </w:rPr>
            </w:pPr>
            <w:r>
              <w:rPr>
                <w:rFonts w:ascii="Times New Roman" w:hAnsi="Times New Roman"/>
                <w:color w:val="000000"/>
                <w:sz w:val="24"/>
                <w:szCs w:val="24"/>
                <w:lang w:val="ru-RU"/>
              </w:rPr>
              <w:t>Промежуточная аттестация. Комплексная контрольная работа.</w:t>
            </w:r>
          </w:p>
        </w:tc>
        <w:tc>
          <w:tcPr>
            <w:tcW w:w="1078" w:type="dxa"/>
            <w:tcMar>
              <w:top w:w="50" w:type="dxa"/>
              <w:left w:w="100" w:type="dxa"/>
            </w:tcMar>
            <w:vAlign w:val="center"/>
          </w:tcPr>
          <w:p w14:paraId="35F60409">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4D355E75">
            <w:pPr>
              <w:spacing w:after="0"/>
              <w:ind w:left="135"/>
              <w:jc w:val="center"/>
              <w:rPr>
                <w:sz w:val="24"/>
                <w:szCs w:val="24"/>
              </w:rPr>
            </w:pPr>
            <w:r>
              <w:rPr>
                <w:rFonts w:ascii="Times New Roman" w:hAnsi="Times New Roman"/>
                <w:color w:val="000000"/>
                <w:sz w:val="24"/>
                <w:szCs w:val="24"/>
              </w:rPr>
              <w:t xml:space="preserve"> 1 </w:t>
            </w:r>
          </w:p>
        </w:tc>
        <w:tc>
          <w:tcPr>
            <w:tcW w:w="1910" w:type="dxa"/>
            <w:tcMar>
              <w:top w:w="50" w:type="dxa"/>
              <w:left w:w="100" w:type="dxa"/>
            </w:tcMar>
            <w:vAlign w:val="center"/>
          </w:tcPr>
          <w:p w14:paraId="78906682">
            <w:pPr>
              <w:spacing w:after="0"/>
              <w:ind w:left="135"/>
              <w:jc w:val="center"/>
              <w:rPr>
                <w:sz w:val="24"/>
                <w:szCs w:val="24"/>
              </w:rPr>
            </w:pPr>
          </w:p>
        </w:tc>
        <w:tc>
          <w:tcPr>
            <w:tcW w:w="1347" w:type="dxa"/>
            <w:tcMar>
              <w:top w:w="50" w:type="dxa"/>
              <w:left w:w="100" w:type="dxa"/>
            </w:tcMar>
            <w:vAlign w:val="center"/>
          </w:tcPr>
          <w:p w14:paraId="4248D33D">
            <w:pPr>
              <w:spacing w:after="0"/>
              <w:ind w:left="135"/>
              <w:rPr>
                <w:sz w:val="24"/>
                <w:szCs w:val="24"/>
                <w:lang w:val="ru-RU"/>
              </w:rPr>
            </w:pPr>
            <w:r>
              <w:rPr>
                <w:sz w:val="24"/>
                <w:szCs w:val="24"/>
                <w:lang w:val="ru-RU"/>
              </w:rPr>
              <w:t>12.05.27</w:t>
            </w:r>
          </w:p>
        </w:tc>
      </w:tr>
      <w:tr w14:paraId="0A4429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823" w:type="dxa"/>
            <w:tcMar>
              <w:top w:w="50" w:type="dxa"/>
              <w:left w:w="100" w:type="dxa"/>
            </w:tcMar>
            <w:vAlign w:val="center"/>
          </w:tcPr>
          <w:p w14:paraId="30E2815C">
            <w:pPr>
              <w:spacing w:after="0"/>
              <w:rPr>
                <w:sz w:val="24"/>
                <w:szCs w:val="24"/>
              </w:rPr>
            </w:pPr>
            <w:r>
              <w:rPr>
                <w:rFonts w:ascii="Times New Roman" w:hAnsi="Times New Roman"/>
                <w:color w:val="000000"/>
                <w:sz w:val="24"/>
                <w:szCs w:val="24"/>
              </w:rPr>
              <w:t>34</w:t>
            </w:r>
          </w:p>
        </w:tc>
        <w:tc>
          <w:tcPr>
            <w:tcW w:w="3324" w:type="dxa"/>
            <w:tcMar>
              <w:top w:w="50" w:type="dxa"/>
              <w:left w:w="100" w:type="dxa"/>
            </w:tcMar>
            <w:vAlign w:val="center"/>
          </w:tcPr>
          <w:p w14:paraId="3CEC7109">
            <w:pPr>
              <w:spacing w:after="0"/>
              <w:ind w:left="135"/>
              <w:rPr>
                <w:sz w:val="24"/>
                <w:szCs w:val="24"/>
                <w:lang w:val="ru-RU"/>
              </w:rPr>
            </w:pPr>
            <w:r>
              <w:rPr>
                <w:rFonts w:ascii="Times New Roman" w:hAnsi="Times New Roman"/>
                <w:color w:val="000000"/>
                <w:sz w:val="24"/>
                <w:szCs w:val="24"/>
                <w:lang w:val="ru-RU"/>
              </w:rPr>
              <w:t>Обобщение знаний по метериалу, изученному в 5 классе.</w:t>
            </w:r>
          </w:p>
        </w:tc>
        <w:tc>
          <w:tcPr>
            <w:tcW w:w="1078" w:type="dxa"/>
            <w:tcMar>
              <w:top w:w="50" w:type="dxa"/>
              <w:left w:w="100" w:type="dxa"/>
            </w:tcMar>
            <w:vAlign w:val="center"/>
          </w:tcPr>
          <w:p w14:paraId="1BE43FDC">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1 </w:t>
            </w:r>
          </w:p>
        </w:tc>
        <w:tc>
          <w:tcPr>
            <w:tcW w:w="1841" w:type="dxa"/>
            <w:tcMar>
              <w:top w:w="50" w:type="dxa"/>
              <w:left w:w="100" w:type="dxa"/>
            </w:tcMar>
            <w:vAlign w:val="center"/>
          </w:tcPr>
          <w:p w14:paraId="31286097">
            <w:pPr>
              <w:spacing w:after="0"/>
              <w:ind w:left="135"/>
              <w:jc w:val="center"/>
              <w:rPr>
                <w:sz w:val="24"/>
                <w:szCs w:val="24"/>
              </w:rPr>
            </w:pPr>
          </w:p>
        </w:tc>
        <w:tc>
          <w:tcPr>
            <w:tcW w:w="1910" w:type="dxa"/>
            <w:tcMar>
              <w:top w:w="50" w:type="dxa"/>
              <w:left w:w="100" w:type="dxa"/>
            </w:tcMar>
            <w:vAlign w:val="center"/>
          </w:tcPr>
          <w:p w14:paraId="7E5CE435">
            <w:pPr>
              <w:spacing w:after="0"/>
              <w:ind w:left="135"/>
              <w:jc w:val="center"/>
              <w:rPr>
                <w:sz w:val="24"/>
                <w:szCs w:val="24"/>
              </w:rPr>
            </w:pPr>
          </w:p>
        </w:tc>
        <w:tc>
          <w:tcPr>
            <w:tcW w:w="1347" w:type="dxa"/>
            <w:tcMar>
              <w:top w:w="50" w:type="dxa"/>
              <w:left w:w="100" w:type="dxa"/>
            </w:tcMar>
            <w:vAlign w:val="center"/>
          </w:tcPr>
          <w:p w14:paraId="0D6683B9">
            <w:pPr>
              <w:spacing w:after="0"/>
              <w:ind w:left="135"/>
              <w:rPr>
                <w:sz w:val="24"/>
                <w:szCs w:val="24"/>
                <w:lang w:val="ru-RU"/>
              </w:rPr>
            </w:pPr>
            <w:r>
              <w:rPr>
                <w:sz w:val="24"/>
                <w:szCs w:val="24"/>
                <w:lang w:val="ru-RU"/>
              </w:rPr>
              <w:t>19.05.27</w:t>
            </w:r>
          </w:p>
        </w:tc>
      </w:tr>
      <w:tr w14:paraId="6E409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347" w:type="dxa"/>
          <w:trHeight w:val="144" w:hRule="atLeast"/>
          <w:tblCellSpacing w:w="0" w:type="dxa"/>
        </w:trPr>
        <w:tc>
          <w:tcPr>
            <w:tcW w:w="0" w:type="auto"/>
            <w:gridSpan w:val="2"/>
            <w:tcMar>
              <w:top w:w="50" w:type="dxa"/>
              <w:left w:w="100" w:type="dxa"/>
            </w:tcMar>
            <w:vAlign w:val="center"/>
          </w:tcPr>
          <w:p w14:paraId="15BA6335">
            <w:pPr>
              <w:spacing w:after="0"/>
              <w:ind w:left="135"/>
              <w:rPr>
                <w:sz w:val="24"/>
                <w:szCs w:val="24"/>
                <w:lang w:val="ru-RU"/>
              </w:rPr>
            </w:pPr>
            <w:r>
              <w:rPr>
                <w:rFonts w:ascii="Times New Roman" w:hAnsi="Times New Roman"/>
                <w:color w:val="000000"/>
                <w:sz w:val="24"/>
                <w:szCs w:val="24"/>
                <w:lang w:val="ru-RU"/>
              </w:rPr>
              <w:t>ОБЩЕЕ КОЛИЧЕСТВО ЧАСОВ ПО ПРОГРАММЕ</w:t>
            </w:r>
          </w:p>
        </w:tc>
        <w:tc>
          <w:tcPr>
            <w:tcW w:w="1078" w:type="dxa"/>
            <w:tcMar>
              <w:top w:w="50" w:type="dxa"/>
              <w:left w:w="100" w:type="dxa"/>
            </w:tcMar>
            <w:vAlign w:val="center"/>
          </w:tcPr>
          <w:p w14:paraId="52590DE9">
            <w:pPr>
              <w:spacing w:after="0"/>
              <w:ind w:left="135"/>
              <w:jc w:val="center"/>
              <w:rPr>
                <w:sz w:val="24"/>
                <w:szCs w:val="24"/>
              </w:rPr>
            </w:pPr>
            <w:r>
              <w:rPr>
                <w:rFonts w:ascii="Times New Roman" w:hAnsi="Times New Roman"/>
                <w:color w:val="000000"/>
                <w:sz w:val="24"/>
                <w:szCs w:val="24"/>
                <w:lang w:val="ru-RU"/>
              </w:rPr>
              <w:t xml:space="preserve"> </w:t>
            </w:r>
            <w:r>
              <w:rPr>
                <w:rFonts w:ascii="Times New Roman" w:hAnsi="Times New Roman"/>
                <w:color w:val="000000"/>
                <w:sz w:val="24"/>
                <w:szCs w:val="24"/>
              </w:rPr>
              <w:t xml:space="preserve">34 </w:t>
            </w:r>
          </w:p>
        </w:tc>
        <w:tc>
          <w:tcPr>
            <w:tcW w:w="1841" w:type="dxa"/>
            <w:tcMar>
              <w:top w:w="50" w:type="dxa"/>
              <w:left w:w="100" w:type="dxa"/>
            </w:tcMar>
            <w:vAlign w:val="center"/>
          </w:tcPr>
          <w:p w14:paraId="417F5AB9">
            <w:pPr>
              <w:spacing w:after="0"/>
              <w:ind w:left="135"/>
              <w:jc w:val="center"/>
              <w:rPr>
                <w:sz w:val="24"/>
                <w:szCs w:val="24"/>
              </w:rPr>
            </w:pPr>
            <w:r>
              <w:rPr>
                <w:rFonts w:ascii="Times New Roman" w:hAnsi="Times New Roman"/>
                <w:color w:val="000000"/>
                <w:sz w:val="24"/>
                <w:szCs w:val="24"/>
              </w:rPr>
              <w:t xml:space="preserve"> 2 </w:t>
            </w:r>
          </w:p>
        </w:tc>
        <w:tc>
          <w:tcPr>
            <w:tcW w:w="1910" w:type="dxa"/>
            <w:tcMar>
              <w:top w:w="50" w:type="dxa"/>
              <w:left w:w="100" w:type="dxa"/>
            </w:tcMar>
            <w:vAlign w:val="center"/>
          </w:tcPr>
          <w:p w14:paraId="6B283C7B">
            <w:pPr>
              <w:spacing w:after="0"/>
              <w:ind w:left="135"/>
              <w:jc w:val="center"/>
              <w:rPr>
                <w:sz w:val="24"/>
                <w:szCs w:val="24"/>
              </w:rPr>
            </w:pPr>
            <w:r>
              <w:rPr>
                <w:rFonts w:ascii="Times New Roman" w:hAnsi="Times New Roman"/>
                <w:color w:val="000000"/>
                <w:sz w:val="24"/>
                <w:szCs w:val="24"/>
              </w:rPr>
              <w:t xml:space="preserve"> 3 </w:t>
            </w:r>
          </w:p>
        </w:tc>
      </w:tr>
    </w:tbl>
    <w:p w14:paraId="3B3217E4">
      <w:pPr>
        <w:rPr>
          <w:sz w:val="24"/>
          <w:szCs w:val="24"/>
        </w:rPr>
        <w:sectPr>
          <w:pgSz w:w="16383" w:h="11906" w:orient="landscape"/>
          <w:pgMar w:top="1134" w:right="850" w:bottom="1134" w:left="1701" w:header="720" w:footer="720" w:gutter="0"/>
          <w:cols w:space="720" w:num="1"/>
        </w:sectPr>
      </w:pPr>
    </w:p>
    <w:bookmarkEnd w:id="6"/>
    <w:p w14:paraId="50DEC39E">
      <w:pPr>
        <w:spacing w:before="199" w:after="199" w:line="336" w:lineRule="auto"/>
        <w:ind w:left="120"/>
        <w:jc w:val="both"/>
        <w:rPr>
          <w:sz w:val="24"/>
          <w:szCs w:val="24"/>
          <w:lang w:val="ru-RU"/>
        </w:rPr>
      </w:pPr>
      <w:bookmarkStart w:id="7" w:name="block-87783249"/>
      <w:r>
        <w:rPr>
          <w:rFonts w:ascii="Times New Roman" w:hAnsi="Times New Roman"/>
          <w:b/>
          <w:color w:val="000000"/>
          <w:sz w:val="24"/>
          <w:szCs w:val="24"/>
          <w:lang w:val="ru-RU"/>
        </w:rPr>
        <w:t>ПРОВЕРЯЕМЫЕ ТРЕБОВАНИЯ К РЕЗУЛЬТАТАМ ОСВОЕНИЯ ОСНОВНОЙ ОБРАЗОВАТЕЛЬНОЙ ПРОГРАММЫ</w:t>
      </w:r>
    </w:p>
    <w:p w14:paraId="25B8C020">
      <w:pPr>
        <w:spacing w:before="199" w:after="199" w:line="336" w:lineRule="auto"/>
        <w:ind w:left="120"/>
        <w:jc w:val="both"/>
        <w:rPr>
          <w:sz w:val="24"/>
          <w:szCs w:val="24"/>
        </w:rPr>
      </w:pPr>
      <w:r>
        <w:rPr>
          <w:rFonts w:ascii="Times New Roman" w:hAnsi="Times New Roman"/>
          <w:b/>
          <w:color w:val="000000"/>
          <w:sz w:val="24"/>
          <w:szCs w:val="24"/>
        </w:rPr>
        <w:t>5 КЛАСС</w:t>
      </w:r>
    </w:p>
    <w:p w14:paraId="0BD7B21F">
      <w:pPr>
        <w:spacing w:after="0"/>
        <w:ind w:left="120"/>
        <w:rPr>
          <w:sz w:val="24"/>
          <w:szCs w:val="24"/>
        </w:rPr>
      </w:pPr>
    </w:p>
    <w:tbl>
      <w:tblPr>
        <w:tblStyle w:val="7"/>
        <w:tblW w:w="0" w:type="auto"/>
        <w:tblInd w:w="18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02"/>
        <w:gridCol w:w="7550"/>
      </w:tblGrid>
      <w:tr w14:paraId="6DB6A3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31FC8EC0">
            <w:pPr>
              <w:spacing w:after="0"/>
              <w:ind w:left="272"/>
              <w:rPr>
                <w:sz w:val="24"/>
                <w:szCs w:val="24"/>
              </w:rPr>
            </w:pPr>
            <w:r>
              <w:rPr>
                <w:rFonts w:ascii="Times New Roman" w:hAnsi="Times New Roman"/>
                <w:b/>
                <w:color w:val="000000"/>
                <w:sz w:val="24"/>
                <w:szCs w:val="24"/>
              </w:rPr>
              <w:t xml:space="preserve"> Код проверяемого результата </w:t>
            </w:r>
          </w:p>
        </w:tc>
        <w:tc>
          <w:tcPr>
            <w:tcW w:w="11808" w:type="dxa"/>
            <w:tcMar>
              <w:top w:w="50" w:type="dxa"/>
              <w:left w:w="100" w:type="dxa"/>
            </w:tcMar>
            <w:vAlign w:val="center"/>
          </w:tcPr>
          <w:p w14:paraId="6C857907">
            <w:pPr>
              <w:spacing w:after="0"/>
              <w:ind w:left="272"/>
              <w:rPr>
                <w:sz w:val="24"/>
                <w:szCs w:val="24"/>
                <w:lang w:val="ru-RU"/>
              </w:rPr>
            </w:pPr>
            <w:r>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7B081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4E6CC05E">
            <w:pPr>
              <w:spacing w:after="0" w:line="336" w:lineRule="auto"/>
              <w:ind w:left="365"/>
              <w:jc w:val="center"/>
              <w:rPr>
                <w:sz w:val="24"/>
                <w:szCs w:val="24"/>
              </w:rPr>
            </w:pPr>
            <w:r>
              <w:rPr>
                <w:rFonts w:ascii="Times New Roman" w:hAnsi="Times New Roman"/>
                <w:color w:val="000000"/>
                <w:sz w:val="24"/>
                <w:szCs w:val="24"/>
              </w:rPr>
              <w:t>1</w:t>
            </w:r>
          </w:p>
        </w:tc>
        <w:tc>
          <w:tcPr>
            <w:tcW w:w="11808" w:type="dxa"/>
            <w:tcMar>
              <w:top w:w="50" w:type="dxa"/>
              <w:left w:w="100" w:type="dxa"/>
            </w:tcMar>
            <w:vAlign w:val="center"/>
          </w:tcPr>
          <w:p w14:paraId="0D9C1CEC">
            <w:pPr>
              <w:spacing w:after="0" w:line="336" w:lineRule="auto"/>
              <w:ind w:left="365"/>
              <w:jc w:val="both"/>
              <w:rPr>
                <w:sz w:val="24"/>
                <w:szCs w:val="24"/>
                <w:lang w:val="ru-RU"/>
              </w:rPr>
            </w:pPr>
            <w:r>
              <w:rPr>
                <w:rFonts w:ascii="Times New Roman" w:hAnsi="Times New Roman"/>
                <w:color w:val="000000"/>
                <w:sz w:val="24"/>
                <w:szCs w:val="24"/>
                <w:lang w:val="ru-RU"/>
              </w:rPr>
              <w:t>Биология – наука о живой природе</w:t>
            </w:r>
          </w:p>
        </w:tc>
      </w:tr>
      <w:tr w14:paraId="51A9C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1A6B7806">
            <w:pPr>
              <w:spacing w:after="0" w:line="336" w:lineRule="auto"/>
              <w:ind w:left="365"/>
              <w:jc w:val="center"/>
              <w:rPr>
                <w:sz w:val="24"/>
                <w:szCs w:val="24"/>
              </w:rPr>
            </w:pPr>
            <w:r>
              <w:rPr>
                <w:rFonts w:ascii="Times New Roman" w:hAnsi="Times New Roman"/>
                <w:color w:val="000000"/>
                <w:sz w:val="24"/>
                <w:szCs w:val="24"/>
              </w:rPr>
              <w:t>1.1</w:t>
            </w:r>
          </w:p>
        </w:tc>
        <w:tc>
          <w:tcPr>
            <w:tcW w:w="11808" w:type="dxa"/>
            <w:tcMar>
              <w:top w:w="50" w:type="dxa"/>
              <w:left w:w="100" w:type="dxa"/>
            </w:tcMar>
            <w:vAlign w:val="center"/>
          </w:tcPr>
          <w:p w14:paraId="00DAE4CE">
            <w:pPr>
              <w:spacing w:after="0" w:line="336" w:lineRule="auto"/>
              <w:ind w:left="365"/>
              <w:jc w:val="both"/>
              <w:rPr>
                <w:sz w:val="24"/>
                <w:szCs w:val="24"/>
                <w:lang w:val="ru-RU"/>
              </w:rPr>
            </w:pPr>
            <w:r>
              <w:rPr>
                <w:rFonts w:ascii="Times New Roman" w:hAnsi="Times New Roman"/>
                <w:color w:val="000000"/>
                <w:sz w:val="24"/>
                <w:szCs w:val="24"/>
                <w:lang w:val="ru-RU"/>
              </w:rPr>
              <w:t>Характеризовать биологию как науку о живой природе; называть признаки живого, сравнивать объекты живой и неживой природы</w:t>
            </w:r>
          </w:p>
        </w:tc>
      </w:tr>
      <w:tr w14:paraId="7E948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7A508AFF">
            <w:pPr>
              <w:spacing w:after="0" w:line="336" w:lineRule="auto"/>
              <w:ind w:left="365"/>
              <w:jc w:val="center"/>
              <w:rPr>
                <w:sz w:val="24"/>
                <w:szCs w:val="24"/>
              </w:rPr>
            </w:pPr>
            <w:r>
              <w:rPr>
                <w:rFonts w:ascii="Times New Roman" w:hAnsi="Times New Roman"/>
                <w:color w:val="000000"/>
                <w:sz w:val="24"/>
                <w:szCs w:val="24"/>
              </w:rPr>
              <w:t>1.2</w:t>
            </w:r>
          </w:p>
        </w:tc>
        <w:tc>
          <w:tcPr>
            <w:tcW w:w="11808" w:type="dxa"/>
            <w:tcMar>
              <w:top w:w="50" w:type="dxa"/>
              <w:left w:w="100" w:type="dxa"/>
            </w:tcMar>
            <w:vAlign w:val="center"/>
          </w:tcPr>
          <w:p w14:paraId="172D0292">
            <w:pPr>
              <w:spacing w:after="0" w:line="336" w:lineRule="auto"/>
              <w:ind w:left="365"/>
              <w:jc w:val="both"/>
              <w:rPr>
                <w:sz w:val="24"/>
                <w:szCs w:val="24"/>
                <w:lang w:val="ru-RU"/>
              </w:rPr>
            </w:pPr>
            <w:r>
              <w:rPr>
                <w:rFonts w:ascii="Times New Roman" w:hAnsi="Times New Roman"/>
                <w:color w:val="000000"/>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14:paraId="7CFBC1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499D6162">
            <w:pPr>
              <w:spacing w:after="0" w:line="336" w:lineRule="auto"/>
              <w:ind w:left="365"/>
              <w:jc w:val="center"/>
              <w:rPr>
                <w:sz w:val="24"/>
                <w:szCs w:val="24"/>
              </w:rPr>
            </w:pPr>
            <w:r>
              <w:rPr>
                <w:rFonts w:ascii="Times New Roman" w:hAnsi="Times New Roman"/>
                <w:color w:val="000000"/>
                <w:sz w:val="24"/>
                <w:szCs w:val="24"/>
              </w:rPr>
              <w:t>1.3</w:t>
            </w:r>
          </w:p>
        </w:tc>
        <w:tc>
          <w:tcPr>
            <w:tcW w:w="11808" w:type="dxa"/>
            <w:tcMar>
              <w:top w:w="50" w:type="dxa"/>
              <w:left w:w="100" w:type="dxa"/>
            </w:tcMar>
            <w:vAlign w:val="center"/>
          </w:tcPr>
          <w:p w14:paraId="7818617B">
            <w:pPr>
              <w:spacing w:after="0" w:line="336" w:lineRule="auto"/>
              <w:ind w:left="365"/>
              <w:jc w:val="both"/>
              <w:rPr>
                <w:sz w:val="24"/>
                <w:szCs w:val="24"/>
                <w:lang w:val="ru-RU"/>
              </w:rPr>
            </w:pPr>
            <w:r>
              <w:rPr>
                <w:rFonts w:ascii="Times New Roman" w:hAnsi="Times New Roman"/>
                <w:color w:val="000000"/>
                <w:sz w:val="24"/>
                <w:szCs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14:paraId="11CD31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02D11C77">
            <w:pPr>
              <w:spacing w:after="0" w:line="336" w:lineRule="auto"/>
              <w:ind w:left="365"/>
              <w:jc w:val="center"/>
              <w:rPr>
                <w:sz w:val="24"/>
                <w:szCs w:val="24"/>
              </w:rPr>
            </w:pPr>
            <w:r>
              <w:rPr>
                <w:rFonts w:ascii="Times New Roman" w:hAnsi="Times New Roman"/>
                <w:color w:val="000000"/>
                <w:sz w:val="24"/>
                <w:szCs w:val="24"/>
              </w:rPr>
              <w:t>1.4</w:t>
            </w:r>
          </w:p>
        </w:tc>
        <w:tc>
          <w:tcPr>
            <w:tcW w:w="11808" w:type="dxa"/>
            <w:tcMar>
              <w:top w:w="50" w:type="dxa"/>
              <w:left w:w="100" w:type="dxa"/>
            </w:tcMar>
            <w:vAlign w:val="center"/>
          </w:tcPr>
          <w:p w14:paraId="055463A5">
            <w:pPr>
              <w:spacing w:after="0" w:line="336" w:lineRule="auto"/>
              <w:ind w:left="365"/>
              <w:jc w:val="both"/>
              <w:rPr>
                <w:sz w:val="24"/>
                <w:szCs w:val="24"/>
                <w:lang w:val="ru-RU"/>
              </w:rPr>
            </w:pPr>
            <w:r>
              <w:rPr>
                <w:rFonts w:ascii="Times New Roman" w:hAnsi="Times New Roman"/>
                <w:color w:val="000000"/>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14:paraId="317EAA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50C18E05">
            <w:pPr>
              <w:spacing w:after="0" w:line="336" w:lineRule="auto"/>
              <w:ind w:left="365"/>
              <w:jc w:val="center"/>
              <w:rPr>
                <w:sz w:val="24"/>
                <w:szCs w:val="24"/>
              </w:rPr>
            </w:pPr>
            <w:r>
              <w:rPr>
                <w:rFonts w:ascii="Times New Roman" w:hAnsi="Times New Roman"/>
                <w:color w:val="000000"/>
                <w:sz w:val="24"/>
                <w:szCs w:val="24"/>
              </w:rPr>
              <w:t>1.5</w:t>
            </w:r>
          </w:p>
        </w:tc>
        <w:tc>
          <w:tcPr>
            <w:tcW w:w="11808" w:type="dxa"/>
            <w:tcMar>
              <w:top w:w="50" w:type="dxa"/>
              <w:left w:w="100" w:type="dxa"/>
            </w:tcMar>
            <w:vAlign w:val="center"/>
          </w:tcPr>
          <w:p w14:paraId="1518DEF6">
            <w:pPr>
              <w:spacing w:after="0" w:line="336" w:lineRule="auto"/>
              <w:ind w:left="365"/>
              <w:jc w:val="both"/>
              <w:rPr>
                <w:sz w:val="24"/>
                <w:szCs w:val="24"/>
                <w:lang w:val="ru-RU"/>
              </w:rPr>
            </w:pPr>
            <w:r>
              <w:rPr>
                <w:rFonts w:ascii="Times New Roman" w:hAnsi="Times New Roman"/>
                <w:color w:val="000000"/>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14:paraId="08555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3C17A497">
            <w:pPr>
              <w:spacing w:after="0" w:line="336" w:lineRule="auto"/>
              <w:ind w:left="365"/>
              <w:jc w:val="center"/>
              <w:rPr>
                <w:sz w:val="24"/>
                <w:szCs w:val="24"/>
              </w:rPr>
            </w:pPr>
            <w:r>
              <w:rPr>
                <w:rFonts w:ascii="Times New Roman" w:hAnsi="Times New Roman"/>
                <w:color w:val="000000"/>
                <w:sz w:val="24"/>
                <w:szCs w:val="24"/>
              </w:rPr>
              <w:t>1.6</w:t>
            </w:r>
          </w:p>
        </w:tc>
        <w:tc>
          <w:tcPr>
            <w:tcW w:w="11808" w:type="dxa"/>
            <w:tcMar>
              <w:top w:w="50" w:type="dxa"/>
              <w:left w:w="100" w:type="dxa"/>
            </w:tcMar>
            <w:vAlign w:val="center"/>
          </w:tcPr>
          <w:p w14:paraId="46344E02">
            <w:pPr>
              <w:spacing w:after="0" w:line="336" w:lineRule="auto"/>
              <w:ind w:left="365"/>
              <w:jc w:val="both"/>
              <w:rPr>
                <w:sz w:val="24"/>
                <w:szCs w:val="24"/>
                <w:lang w:val="ru-RU"/>
              </w:rPr>
            </w:pPr>
            <w:r>
              <w:rPr>
                <w:rFonts w:ascii="Times New Roman" w:hAnsi="Times New Roman"/>
                <w:color w:val="000000"/>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14:paraId="558DE0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775BA264">
            <w:pPr>
              <w:spacing w:after="0" w:line="336" w:lineRule="auto"/>
              <w:ind w:left="365"/>
              <w:jc w:val="center"/>
              <w:rPr>
                <w:sz w:val="24"/>
                <w:szCs w:val="24"/>
              </w:rPr>
            </w:pPr>
            <w:r>
              <w:rPr>
                <w:rFonts w:ascii="Times New Roman" w:hAnsi="Times New Roman"/>
                <w:color w:val="000000"/>
                <w:sz w:val="24"/>
                <w:szCs w:val="24"/>
              </w:rPr>
              <w:t>1.7</w:t>
            </w:r>
          </w:p>
        </w:tc>
        <w:tc>
          <w:tcPr>
            <w:tcW w:w="11808" w:type="dxa"/>
            <w:tcMar>
              <w:top w:w="50" w:type="dxa"/>
              <w:left w:w="100" w:type="dxa"/>
            </w:tcMar>
            <w:vAlign w:val="center"/>
          </w:tcPr>
          <w:p w14:paraId="5B30CE7B">
            <w:pPr>
              <w:spacing w:after="0" w:line="336" w:lineRule="auto"/>
              <w:ind w:left="365"/>
              <w:jc w:val="both"/>
              <w:rPr>
                <w:sz w:val="24"/>
                <w:szCs w:val="24"/>
                <w:lang w:val="ru-RU"/>
              </w:rPr>
            </w:pPr>
            <w:r>
              <w:rPr>
                <w:rFonts w:ascii="Times New Roman" w:hAnsi="Times New Roman"/>
                <w:color w:val="000000"/>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14:paraId="766644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4055D51D">
            <w:pPr>
              <w:spacing w:after="0" w:line="336" w:lineRule="auto"/>
              <w:ind w:left="365"/>
              <w:jc w:val="center"/>
              <w:rPr>
                <w:sz w:val="24"/>
                <w:szCs w:val="24"/>
              </w:rPr>
            </w:pPr>
            <w:r>
              <w:rPr>
                <w:rFonts w:ascii="Times New Roman" w:hAnsi="Times New Roman"/>
                <w:color w:val="000000"/>
                <w:sz w:val="24"/>
                <w:szCs w:val="24"/>
              </w:rPr>
              <w:t>1.8</w:t>
            </w:r>
          </w:p>
        </w:tc>
        <w:tc>
          <w:tcPr>
            <w:tcW w:w="11808" w:type="dxa"/>
            <w:tcMar>
              <w:top w:w="50" w:type="dxa"/>
              <w:left w:w="100" w:type="dxa"/>
            </w:tcMar>
            <w:vAlign w:val="center"/>
          </w:tcPr>
          <w:p w14:paraId="1482480A">
            <w:pPr>
              <w:spacing w:after="0" w:line="336" w:lineRule="auto"/>
              <w:ind w:left="365"/>
              <w:jc w:val="both"/>
              <w:rPr>
                <w:sz w:val="24"/>
                <w:szCs w:val="24"/>
                <w:lang w:val="ru-RU"/>
              </w:rPr>
            </w:pPr>
            <w:r>
              <w:rPr>
                <w:rFonts w:ascii="Times New Roman" w:hAnsi="Times New Roman"/>
                <w:color w:val="000000"/>
                <w:sz w:val="24"/>
                <w:szCs w:val="24"/>
                <w:lang w:val="ru-RU"/>
              </w:rPr>
              <w:t>Раскрывать понятие о среде обитания (водной, наземно-воздушной, почвенной, внутриорганизменной), условиях среды обитания</w:t>
            </w:r>
          </w:p>
        </w:tc>
      </w:tr>
      <w:tr w14:paraId="18335C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273D3817">
            <w:pPr>
              <w:spacing w:after="0" w:line="336" w:lineRule="auto"/>
              <w:ind w:left="365"/>
              <w:jc w:val="center"/>
              <w:rPr>
                <w:sz w:val="24"/>
                <w:szCs w:val="24"/>
              </w:rPr>
            </w:pPr>
            <w:r>
              <w:rPr>
                <w:rFonts w:ascii="Times New Roman" w:hAnsi="Times New Roman"/>
                <w:color w:val="000000"/>
                <w:sz w:val="24"/>
                <w:szCs w:val="24"/>
              </w:rPr>
              <w:t>1.9</w:t>
            </w:r>
          </w:p>
        </w:tc>
        <w:tc>
          <w:tcPr>
            <w:tcW w:w="11808" w:type="dxa"/>
            <w:tcMar>
              <w:top w:w="50" w:type="dxa"/>
              <w:left w:w="100" w:type="dxa"/>
            </w:tcMar>
            <w:vAlign w:val="center"/>
          </w:tcPr>
          <w:p w14:paraId="3EB184BB">
            <w:pPr>
              <w:spacing w:after="0" w:line="336" w:lineRule="auto"/>
              <w:ind w:left="365"/>
              <w:jc w:val="both"/>
              <w:rPr>
                <w:sz w:val="24"/>
                <w:szCs w:val="24"/>
                <w:lang w:val="ru-RU"/>
              </w:rPr>
            </w:pPr>
            <w:r>
              <w:rPr>
                <w:rFonts w:ascii="Times New Roman" w:hAnsi="Times New Roman"/>
                <w:color w:val="000000"/>
                <w:sz w:val="24"/>
                <w:szCs w:val="24"/>
                <w:lang w:val="ru-RU"/>
              </w:rPr>
              <w:t>Приводить примеры, характеризующие приспособленность организмов к среде обитания, взаимосвязи организмов в сообществах</w:t>
            </w:r>
          </w:p>
        </w:tc>
      </w:tr>
      <w:tr w14:paraId="38523E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73C9A7B5">
            <w:pPr>
              <w:spacing w:after="0" w:line="336" w:lineRule="auto"/>
              <w:ind w:left="365"/>
              <w:jc w:val="center"/>
              <w:rPr>
                <w:sz w:val="24"/>
                <w:szCs w:val="24"/>
              </w:rPr>
            </w:pPr>
            <w:r>
              <w:rPr>
                <w:rFonts w:ascii="Times New Roman" w:hAnsi="Times New Roman"/>
                <w:color w:val="000000"/>
                <w:sz w:val="24"/>
                <w:szCs w:val="24"/>
              </w:rPr>
              <w:t>1.10</w:t>
            </w:r>
          </w:p>
        </w:tc>
        <w:tc>
          <w:tcPr>
            <w:tcW w:w="11808" w:type="dxa"/>
            <w:tcMar>
              <w:top w:w="50" w:type="dxa"/>
              <w:left w:w="100" w:type="dxa"/>
            </w:tcMar>
            <w:vAlign w:val="center"/>
          </w:tcPr>
          <w:p w14:paraId="72EB630A">
            <w:pPr>
              <w:spacing w:after="0" w:line="336" w:lineRule="auto"/>
              <w:ind w:left="365"/>
              <w:jc w:val="both"/>
              <w:rPr>
                <w:sz w:val="24"/>
                <w:szCs w:val="24"/>
                <w:lang w:val="ru-RU"/>
              </w:rPr>
            </w:pPr>
            <w:r>
              <w:rPr>
                <w:rFonts w:ascii="Times New Roman" w:hAnsi="Times New Roman"/>
                <w:color w:val="000000"/>
                <w:sz w:val="24"/>
                <w:szCs w:val="24"/>
                <w:lang w:val="ru-RU"/>
              </w:rPr>
              <w:t>Выделять отличительные признаки природных и искусственных сообществ</w:t>
            </w:r>
          </w:p>
        </w:tc>
      </w:tr>
      <w:tr w14:paraId="70999F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70E6D005">
            <w:pPr>
              <w:spacing w:after="0" w:line="336" w:lineRule="auto"/>
              <w:ind w:left="365"/>
              <w:jc w:val="center"/>
              <w:rPr>
                <w:sz w:val="24"/>
                <w:szCs w:val="24"/>
              </w:rPr>
            </w:pPr>
            <w:r>
              <w:rPr>
                <w:rFonts w:ascii="Times New Roman" w:hAnsi="Times New Roman"/>
                <w:color w:val="000000"/>
                <w:sz w:val="24"/>
                <w:szCs w:val="24"/>
              </w:rPr>
              <w:t>1.11</w:t>
            </w:r>
          </w:p>
        </w:tc>
        <w:tc>
          <w:tcPr>
            <w:tcW w:w="11808" w:type="dxa"/>
            <w:tcMar>
              <w:top w:w="50" w:type="dxa"/>
              <w:left w:w="100" w:type="dxa"/>
            </w:tcMar>
            <w:vAlign w:val="center"/>
          </w:tcPr>
          <w:p w14:paraId="78BFC5B8">
            <w:pPr>
              <w:spacing w:after="0" w:line="336" w:lineRule="auto"/>
              <w:ind w:left="365"/>
              <w:jc w:val="both"/>
              <w:rPr>
                <w:sz w:val="24"/>
                <w:szCs w:val="24"/>
                <w:lang w:val="ru-RU"/>
              </w:rPr>
            </w:pPr>
            <w:r>
              <w:rPr>
                <w:rFonts w:ascii="Times New Roman" w:hAnsi="Times New Roman"/>
                <w:color w:val="000000"/>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14:paraId="03CB2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40954E23">
            <w:pPr>
              <w:spacing w:after="0" w:line="336" w:lineRule="auto"/>
              <w:ind w:left="365"/>
              <w:jc w:val="center"/>
              <w:rPr>
                <w:sz w:val="24"/>
                <w:szCs w:val="24"/>
              </w:rPr>
            </w:pPr>
            <w:r>
              <w:rPr>
                <w:rFonts w:ascii="Times New Roman" w:hAnsi="Times New Roman"/>
                <w:color w:val="000000"/>
                <w:sz w:val="24"/>
                <w:szCs w:val="24"/>
              </w:rPr>
              <w:t>1.12</w:t>
            </w:r>
          </w:p>
        </w:tc>
        <w:tc>
          <w:tcPr>
            <w:tcW w:w="11808" w:type="dxa"/>
            <w:tcMar>
              <w:top w:w="50" w:type="dxa"/>
              <w:left w:w="100" w:type="dxa"/>
            </w:tcMar>
            <w:vAlign w:val="center"/>
          </w:tcPr>
          <w:p w14:paraId="525766E6">
            <w:pPr>
              <w:spacing w:after="0" w:line="336" w:lineRule="auto"/>
              <w:ind w:left="365"/>
              <w:jc w:val="both"/>
              <w:rPr>
                <w:sz w:val="24"/>
                <w:szCs w:val="24"/>
                <w:lang w:val="ru-RU"/>
              </w:rPr>
            </w:pPr>
            <w:r>
              <w:rPr>
                <w:rFonts w:ascii="Times New Roman" w:hAnsi="Times New Roman"/>
                <w:color w:val="000000"/>
                <w:sz w:val="24"/>
                <w:szCs w:val="24"/>
                <w:lang w:val="ru-RU"/>
              </w:rPr>
              <w:t>Раскрывать роль биологии в практической деятельности человека</w:t>
            </w:r>
          </w:p>
        </w:tc>
      </w:tr>
      <w:tr w14:paraId="1E4A4E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61D86DC5">
            <w:pPr>
              <w:spacing w:after="0" w:line="336" w:lineRule="auto"/>
              <w:ind w:left="365"/>
              <w:jc w:val="center"/>
              <w:rPr>
                <w:sz w:val="24"/>
                <w:szCs w:val="24"/>
              </w:rPr>
            </w:pPr>
            <w:r>
              <w:rPr>
                <w:rFonts w:ascii="Times New Roman" w:hAnsi="Times New Roman"/>
                <w:color w:val="000000"/>
                <w:sz w:val="24"/>
                <w:szCs w:val="24"/>
              </w:rPr>
              <w:t>1.13</w:t>
            </w:r>
          </w:p>
        </w:tc>
        <w:tc>
          <w:tcPr>
            <w:tcW w:w="11808" w:type="dxa"/>
            <w:tcMar>
              <w:top w:w="50" w:type="dxa"/>
              <w:left w:w="100" w:type="dxa"/>
            </w:tcMar>
            <w:vAlign w:val="center"/>
          </w:tcPr>
          <w:p w14:paraId="7B6714A3">
            <w:pPr>
              <w:spacing w:after="0" w:line="336" w:lineRule="auto"/>
              <w:ind w:left="365"/>
              <w:jc w:val="both"/>
              <w:rPr>
                <w:sz w:val="24"/>
                <w:szCs w:val="24"/>
                <w:lang w:val="ru-RU"/>
              </w:rPr>
            </w:pPr>
            <w:r>
              <w:rPr>
                <w:rFonts w:ascii="Times New Roman" w:hAnsi="Times New Roman"/>
                <w:color w:val="000000"/>
                <w:sz w:val="24"/>
                <w:szCs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14:paraId="7ECEEC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60C7BB3D">
            <w:pPr>
              <w:spacing w:after="0" w:line="336" w:lineRule="auto"/>
              <w:ind w:left="365"/>
              <w:jc w:val="center"/>
              <w:rPr>
                <w:sz w:val="24"/>
                <w:szCs w:val="24"/>
              </w:rPr>
            </w:pPr>
            <w:r>
              <w:rPr>
                <w:rFonts w:ascii="Times New Roman" w:hAnsi="Times New Roman"/>
                <w:color w:val="000000"/>
                <w:sz w:val="24"/>
                <w:szCs w:val="24"/>
              </w:rPr>
              <w:t>1.14</w:t>
            </w:r>
          </w:p>
        </w:tc>
        <w:tc>
          <w:tcPr>
            <w:tcW w:w="11808" w:type="dxa"/>
            <w:tcMar>
              <w:top w:w="50" w:type="dxa"/>
              <w:left w:w="100" w:type="dxa"/>
            </w:tcMar>
            <w:vAlign w:val="center"/>
          </w:tcPr>
          <w:p w14:paraId="253B809A">
            <w:pPr>
              <w:spacing w:after="0" w:line="336" w:lineRule="auto"/>
              <w:ind w:left="365"/>
              <w:jc w:val="both"/>
              <w:rPr>
                <w:sz w:val="24"/>
                <w:szCs w:val="24"/>
                <w:lang w:val="ru-RU"/>
              </w:rPr>
            </w:pPr>
            <w:r>
              <w:rPr>
                <w:rFonts w:ascii="Times New Roman" w:hAnsi="Times New Roman"/>
                <w:color w:val="000000"/>
                <w:sz w:val="24"/>
                <w:szCs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14:paraId="3755B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516ED45C">
            <w:pPr>
              <w:spacing w:after="0" w:line="336" w:lineRule="auto"/>
              <w:ind w:left="365"/>
              <w:jc w:val="center"/>
              <w:rPr>
                <w:sz w:val="24"/>
                <w:szCs w:val="24"/>
              </w:rPr>
            </w:pPr>
            <w:r>
              <w:rPr>
                <w:rFonts w:ascii="Times New Roman" w:hAnsi="Times New Roman"/>
                <w:color w:val="000000"/>
                <w:sz w:val="24"/>
                <w:szCs w:val="24"/>
              </w:rPr>
              <w:t>1.15</w:t>
            </w:r>
          </w:p>
        </w:tc>
        <w:tc>
          <w:tcPr>
            <w:tcW w:w="11808" w:type="dxa"/>
            <w:tcMar>
              <w:top w:w="50" w:type="dxa"/>
              <w:left w:w="100" w:type="dxa"/>
            </w:tcMar>
            <w:vAlign w:val="center"/>
          </w:tcPr>
          <w:p w14:paraId="6759E8DC">
            <w:pPr>
              <w:spacing w:after="0" w:line="336" w:lineRule="auto"/>
              <w:ind w:left="365"/>
              <w:jc w:val="both"/>
              <w:rPr>
                <w:sz w:val="24"/>
                <w:szCs w:val="24"/>
                <w:lang w:val="ru-RU"/>
              </w:rPr>
            </w:pPr>
            <w:r>
              <w:rPr>
                <w:rFonts w:ascii="Times New Roman" w:hAnsi="Times New Roman"/>
                <w:color w:val="000000"/>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14:paraId="21EF92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5A43F0F1">
            <w:pPr>
              <w:spacing w:after="0" w:line="336" w:lineRule="auto"/>
              <w:ind w:left="365"/>
              <w:jc w:val="center"/>
              <w:rPr>
                <w:sz w:val="24"/>
                <w:szCs w:val="24"/>
              </w:rPr>
            </w:pPr>
            <w:r>
              <w:rPr>
                <w:rFonts w:ascii="Times New Roman" w:hAnsi="Times New Roman"/>
                <w:color w:val="000000"/>
                <w:sz w:val="24"/>
                <w:szCs w:val="24"/>
              </w:rPr>
              <w:t>1.16</w:t>
            </w:r>
          </w:p>
        </w:tc>
        <w:tc>
          <w:tcPr>
            <w:tcW w:w="11808" w:type="dxa"/>
            <w:tcMar>
              <w:top w:w="50" w:type="dxa"/>
              <w:left w:w="100" w:type="dxa"/>
            </w:tcMar>
            <w:vAlign w:val="center"/>
          </w:tcPr>
          <w:p w14:paraId="4FE3F2CB">
            <w:pPr>
              <w:spacing w:after="0" w:line="336" w:lineRule="auto"/>
              <w:ind w:left="365"/>
              <w:jc w:val="both"/>
              <w:rPr>
                <w:sz w:val="24"/>
                <w:szCs w:val="24"/>
                <w:lang w:val="ru-RU"/>
              </w:rPr>
            </w:pPr>
            <w:r>
              <w:rPr>
                <w:rFonts w:ascii="Times New Roman" w:hAnsi="Times New Roman"/>
                <w:color w:val="000000"/>
                <w:sz w:val="24"/>
                <w:szCs w:val="24"/>
                <w:lang w:val="ru-RU"/>
              </w:rPr>
              <w:t>Владеть приёмами работы с лупой, световым и цифровым микроскопами при рассматривании биологических объектов</w:t>
            </w:r>
          </w:p>
        </w:tc>
      </w:tr>
      <w:tr w14:paraId="2D27D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66B31B83">
            <w:pPr>
              <w:spacing w:after="0" w:line="336" w:lineRule="auto"/>
              <w:ind w:left="365"/>
              <w:jc w:val="center"/>
              <w:rPr>
                <w:sz w:val="24"/>
                <w:szCs w:val="24"/>
              </w:rPr>
            </w:pPr>
            <w:r>
              <w:rPr>
                <w:rFonts w:ascii="Times New Roman" w:hAnsi="Times New Roman"/>
                <w:color w:val="000000"/>
                <w:sz w:val="24"/>
                <w:szCs w:val="24"/>
              </w:rPr>
              <w:t>1.17</w:t>
            </w:r>
          </w:p>
        </w:tc>
        <w:tc>
          <w:tcPr>
            <w:tcW w:w="11808" w:type="dxa"/>
            <w:tcMar>
              <w:top w:w="50" w:type="dxa"/>
              <w:left w:w="100" w:type="dxa"/>
            </w:tcMar>
            <w:vAlign w:val="center"/>
          </w:tcPr>
          <w:p w14:paraId="4F7B5088">
            <w:pPr>
              <w:spacing w:after="0" w:line="336" w:lineRule="auto"/>
              <w:ind w:left="365"/>
              <w:jc w:val="both"/>
              <w:rPr>
                <w:sz w:val="24"/>
                <w:szCs w:val="24"/>
                <w:lang w:val="ru-RU"/>
              </w:rPr>
            </w:pPr>
            <w:r>
              <w:rPr>
                <w:rFonts w:ascii="Times New Roman" w:hAnsi="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14:paraId="2E5437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4AF76853">
            <w:pPr>
              <w:spacing w:after="0" w:line="336" w:lineRule="auto"/>
              <w:ind w:left="365"/>
              <w:jc w:val="center"/>
              <w:rPr>
                <w:sz w:val="24"/>
                <w:szCs w:val="24"/>
              </w:rPr>
            </w:pPr>
            <w:r>
              <w:rPr>
                <w:rFonts w:ascii="Times New Roman" w:hAnsi="Times New Roman"/>
                <w:color w:val="000000"/>
                <w:sz w:val="24"/>
                <w:szCs w:val="24"/>
              </w:rPr>
              <w:t>1.18</w:t>
            </w:r>
          </w:p>
        </w:tc>
        <w:tc>
          <w:tcPr>
            <w:tcW w:w="11808" w:type="dxa"/>
            <w:tcMar>
              <w:top w:w="50" w:type="dxa"/>
              <w:left w:w="100" w:type="dxa"/>
            </w:tcMar>
            <w:vAlign w:val="center"/>
          </w:tcPr>
          <w:p w14:paraId="06FB52DD">
            <w:pPr>
              <w:spacing w:after="0" w:line="336" w:lineRule="auto"/>
              <w:ind w:left="365"/>
              <w:jc w:val="both"/>
              <w:rPr>
                <w:sz w:val="24"/>
                <w:szCs w:val="24"/>
                <w:lang w:val="ru-RU"/>
              </w:rPr>
            </w:pPr>
            <w:r>
              <w:rPr>
                <w:rFonts w:ascii="Times New Roman" w:hAnsi="Times New Roman"/>
                <w:color w:val="000000"/>
                <w:sz w:val="24"/>
                <w:szCs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14:paraId="172490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977" w:type="dxa"/>
            <w:tcMar>
              <w:top w:w="50" w:type="dxa"/>
              <w:left w:w="100" w:type="dxa"/>
            </w:tcMar>
            <w:vAlign w:val="center"/>
          </w:tcPr>
          <w:p w14:paraId="590D7BA6">
            <w:pPr>
              <w:spacing w:after="0" w:line="336" w:lineRule="auto"/>
              <w:ind w:left="365"/>
              <w:jc w:val="center"/>
              <w:rPr>
                <w:sz w:val="24"/>
                <w:szCs w:val="24"/>
              </w:rPr>
            </w:pPr>
            <w:r>
              <w:rPr>
                <w:rFonts w:ascii="Times New Roman" w:hAnsi="Times New Roman"/>
                <w:color w:val="000000"/>
                <w:sz w:val="24"/>
                <w:szCs w:val="24"/>
              </w:rPr>
              <w:t>1.19</w:t>
            </w:r>
          </w:p>
        </w:tc>
        <w:tc>
          <w:tcPr>
            <w:tcW w:w="11808" w:type="dxa"/>
            <w:tcMar>
              <w:top w:w="50" w:type="dxa"/>
              <w:left w:w="100" w:type="dxa"/>
            </w:tcMar>
            <w:vAlign w:val="center"/>
          </w:tcPr>
          <w:p w14:paraId="5DCB25DA">
            <w:pPr>
              <w:spacing w:after="0" w:line="336" w:lineRule="auto"/>
              <w:ind w:left="365"/>
              <w:jc w:val="both"/>
              <w:rPr>
                <w:sz w:val="24"/>
                <w:szCs w:val="24"/>
                <w:lang w:val="ru-RU"/>
              </w:rPr>
            </w:pPr>
            <w:r>
              <w:rPr>
                <w:rFonts w:ascii="Times New Roman" w:hAnsi="Times New Roman"/>
                <w:color w:val="000000"/>
                <w:sz w:val="24"/>
                <w:szCs w:val="24"/>
                <w:lang w:val="ru-RU"/>
              </w:rPr>
              <w:t>Создавать письменные и устные сообщения, грамотно используя понятийный аппарат изучаемого раздела биологии</w:t>
            </w:r>
          </w:p>
        </w:tc>
      </w:tr>
    </w:tbl>
    <w:p w14:paraId="27FB4126">
      <w:pPr>
        <w:spacing w:after="0"/>
        <w:ind w:left="120"/>
        <w:rPr>
          <w:sz w:val="24"/>
          <w:szCs w:val="24"/>
          <w:lang w:val="ru-RU"/>
        </w:rPr>
      </w:pPr>
    </w:p>
    <w:bookmarkEnd w:id="7"/>
    <w:p w14:paraId="10735CB0">
      <w:pPr>
        <w:spacing w:after="0"/>
        <w:jc w:val="center"/>
        <w:rPr>
          <w:rFonts w:ascii="Times New Roman" w:hAnsi="Times New Roman"/>
          <w:b/>
          <w:color w:val="000000"/>
          <w:sz w:val="24"/>
          <w:szCs w:val="24"/>
          <w:lang w:val="ru-RU"/>
        </w:rPr>
      </w:pPr>
      <w:bookmarkStart w:id="8" w:name="block-87783252"/>
    </w:p>
    <w:p w14:paraId="073C617D">
      <w:pPr>
        <w:spacing w:after="0"/>
        <w:jc w:val="center"/>
        <w:rPr>
          <w:rFonts w:ascii="Times New Roman" w:hAnsi="Times New Roman"/>
          <w:b/>
          <w:color w:val="000000"/>
          <w:sz w:val="24"/>
          <w:szCs w:val="24"/>
          <w:lang w:val="ru-RU"/>
        </w:rPr>
      </w:pPr>
    </w:p>
    <w:p w14:paraId="4367C190">
      <w:pPr>
        <w:spacing w:after="0"/>
        <w:jc w:val="center"/>
        <w:rPr>
          <w:rFonts w:ascii="Times New Roman" w:hAnsi="Times New Roman"/>
          <w:b/>
          <w:color w:val="000000"/>
          <w:sz w:val="24"/>
          <w:szCs w:val="24"/>
          <w:lang w:val="ru-RU"/>
        </w:rPr>
      </w:pPr>
    </w:p>
    <w:p w14:paraId="45EB98FA">
      <w:pPr>
        <w:spacing w:after="0"/>
        <w:jc w:val="center"/>
        <w:rPr>
          <w:rFonts w:ascii="Times New Roman" w:hAnsi="Times New Roman"/>
          <w:b/>
          <w:color w:val="000000"/>
          <w:sz w:val="24"/>
          <w:szCs w:val="24"/>
          <w:lang w:val="ru-RU"/>
        </w:rPr>
      </w:pPr>
    </w:p>
    <w:p w14:paraId="73B82158">
      <w:pPr>
        <w:spacing w:after="0"/>
        <w:jc w:val="center"/>
        <w:rPr>
          <w:rFonts w:ascii="Times New Roman" w:hAnsi="Times New Roman"/>
          <w:b/>
          <w:color w:val="000000"/>
          <w:sz w:val="24"/>
          <w:szCs w:val="24"/>
          <w:lang w:val="ru-RU"/>
        </w:rPr>
      </w:pPr>
    </w:p>
    <w:p w14:paraId="1515D706">
      <w:pPr>
        <w:spacing w:after="0"/>
        <w:jc w:val="center"/>
        <w:rPr>
          <w:rFonts w:ascii="Times New Roman" w:hAnsi="Times New Roman"/>
          <w:b/>
          <w:color w:val="000000"/>
          <w:sz w:val="24"/>
          <w:szCs w:val="24"/>
          <w:lang w:val="ru-RU"/>
        </w:rPr>
      </w:pPr>
    </w:p>
    <w:p w14:paraId="4FC1D611">
      <w:pPr>
        <w:spacing w:after="0"/>
        <w:jc w:val="center"/>
        <w:rPr>
          <w:rFonts w:ascii="Times New Roman" w:hAnsi="Times New Roman"/>
          <w:b/>
          <w:color w:val="000000"/>
          <w:sz w:val="24"/>
          <w:szCs w:val="24"/>
          <w:lang w:val="ru-RU"/>
        </w:rPr>
      </w:pPr>
    </w:p>
    <w:p w14:paraId="13EF59AC">
      <w:pPr>
        <w:spacing w:after="0"/>
        <w:jc w:val="center"/>
        <w:rPr>
          <w:rFonts w:ascii="Times New Roman" w:hAnsi="Times New Roman"/>
          <w:b/>
          <w:color w:val="000000"/>
          <w:sz w:val="24"/>
          <w:szCs w:val="24"/>
          <w:lang w:val="ru-RU"/>
        </w:rPr>
      </w:pPr>
    </w:p>
    <w:p w14:paraId="2ECFFC2D">
      <w:pPr>
        <w:spacing w:after="0"/>
        <w:jc w:val="center"/>
        <w:rPr>
          <w:rFonts w:ascii="Times New Roman" w:hAnsi="Times New Roman"/>
          <w:b/>
          <w:color w:val="000000"/>
          <w:sz w:val="24"/>
          <w:szCs w:val="24"/>
          <w:lang w:val="ru-RU"/>
        </w:rPr>
      </w:pPr>
    </w:p>
    <w:p w14:paraId="29CA8FCF">
      <w:pPr>
        <w:spacing w:after="0"/>
        <w:jc w:val="center"/>
        <w:rPr>
          <w:rFonts w:ascii="Times New Roman" w:hAnsi="Times New Roman"/>
          <w:b/>
          <w:color w:val="000000"/>
          <w:sz w:val="24"/>
          <w:szCs w:val="24"/>
          <w:lang w:val="ru-RU"/>
        </w:rPr>
      </w:pPr>
    </w:p>
    <w:p w14:paraId="7F1BAF6F">
      <w:pPr>
        <w:spacing w:after="0"/>
        <w:jc w:val="center"/>
        <w:rPr>
          <w:rFonts w:ascii="Times New Roman" w:hAnsi="Times New Roman"/>
          <w:b/>
          <w:color w:val="000000"/>
          <w:sz w:val="24"/>
          <w:szCs w:val="24"/>
          <w:lang w:val="ru-RU"/>
        </w:rPr>
      </w:pPr>
    </w:p>
    <w:p w14:paraId="672B5F8C">
      <w:pPr>
        <w:spacing w:after="0"/>
        <w:jc w:val="center"/>
        <w:rPr>
          <w:rFonts w:ascii="Times New Roman" w:hAnsi="Times New Roman"/>
          <w:b/>
          <w:color w:val="000000"/>
          <w:sz w:val="24"/>
          <w:szCs w:val="24"/>
          <w:lang w:val="ru-RU"/>
        </w:rPr>
      </w:pPr>
    </w:p>
    <w:p w14:paraId="5BCD3CA7">
      <w:pPr>
        <w:spacing w:after="0"/>
        <w:jc w:val="center"/>
        <w:rPr>
          <w:rFonts w:ascii="Times New Roman" w:hAnsi="Times New Roman"/>
          <w:b/>
          <w:color w:val="000000"/>
          <w:sz w:val="24"/>
          <w:szCs w:val="24"/>
          <w:lang w:val="ru-RU"/>
        </w:rPr>
      </w:pPr>
    </w:p>
    <w:p w14:paraId="5C5E13CF">
      <w:pPr>
        <w:spacing w:after="0"/>
        <w:jc w:val="center"/>
        <w:rPr>
          <w:rFonts w:ascii="Times New Roman" w:hAnsi="Times New Roman"/>
          <w:b/>
          <w:color w:val="000000"/>
          <w:sz w:val="24"/>
          <w:szCs w:val="24"/>
          <w:lang w:val="ru-RU"/>
        </w:rPr>
      </w:pPr>
    </w:p>
    <w:p w14:paraId="228C6E07">
      <w:pPr>
        <w:spacing w:after="0"/>
        <w:jc w:val="center"/>
        <w:rPr>
          <w:rFonts w:ascii="Times New Roman" w:hAnsi="Times New Roman"/>
          <w:b/>
          <w:color w:val="000000"/>
          <w:sz w:val="24"/>
          <w:szCs w:val="24"/>
          <w:lang w:val="ru-RU"/>
        </w:rPr>
      </w:pPr>
    </w:p>
    <w:p w14:paraId="214E8DDD">
      <w:pPr>
        <w:spacing w:after="0"/>
        <w:jc w:val="center"/>
        <w:rPr>
          <w:rFonts w:ascii="Times New Roman" w:hAnsi="Times New Roman"/>
          <w:b/>
          <w:color w:val="000000"/>
          <w:sz w:val="24"/>
          <w:szCs w:val="24"/>
          <w:lang w:val="ru-RU"/>
        </w:rPr>
      </w:pPr>
    </w:p>
    <w:p w14:paraId="5276065C">
      <w:pPr>
        <w:spacing w:after="0"/>
        <w:jc w:val="center"/>
        <w:rPr>
          <w:rFonts w:ascii="Times New Roman" w:hAnsi="Times New Roman"/>
          <w:b/>
          <w:color w:val="000000"/>
          <w:sz w:val="24"/>
          <w:szCs w:val="24"/>
          <w:lang w:val="ru-RU"/>
        </w:rPr>
      </w:pPr>
    </w:p>
    <w:p w14:paraId="14A7C3C3">
      <w:pPr>
        <w:spacing w:after="0"/>
        <w:jc w:val="center"/>
        <w:rPr>
          <w:rFonts w:ascii="Times New Roman" w:hAnsi="Times New Roman"/>
          <w:b/>
          <w:color w:val="000000"/>
          <w:sz w:val="24"/>
          <w:szCs w:val="24"/>
          <w:lang w:val="ru-RU"/>
        </w:rPr>
      </w:pPr>
    </w:p>
    <w:p w14:paraId="7189B8D5">
      <w:pPr>
        <w:spacing w:after="0"/>
        <w:jc w:val="center"/>
        <w:rPr>
          <w:rFonts w:ascii="Times New Roman" w:hAnsi="Times New Roman"/>
          <w:b/>
          <w:color w:val="000000"/>
          <w:sz w:val="24"/>
          <w:szCs w:val="24"/>
          <w:lang w:val="ru-RU"/>
        </w:rPr>
      </w:pPr>
    </w:p>
    <w:p w14:paraId="44656094">
      <w:pPr>
        <w:spacing w:after="0"/>
        <w:jc w:val="center"/>
        <w:rPr>
          <w:rFonts w:ascii="Times New Roman" w:hAnsi="Times New Roman"/>
          <w:b/>
          <w:color w:val="000000"/>
          <w:sz w:val="24"/>
          <w:szCs w:val="24"/>
          <w:lang w:val="ru-RU"/>
        </w:rPr>
      </w:pPr>
    </w:p>
    <w:p w14:paraId="59458012">
      <w:pPr>
        <w:spacing w:after="0"/>
        <w:jc w:val="center"/>
        <w:rPr>
          <w:rFonts w:ascii="Times New Roman" w:hAnsi="Times New Roman"/>
          <w:b/>
          <w:color w:val="000000"/>
          <w:sz w:val="24"/>
          <w:szCs w:val="24"/>
          <w:lang w:val="ru-RU"/>
        </w:rPr>
      </w:pPr>
    </w:p>
    <w:p w14:paraId="73EB4BF6">
      <w:pPr>
        <w:spacing w:after="0"/>
        <w:jc w:val="center"/>
        <w:rPr>
          <w:rFonts w:ascii="Times New Roman" w:hAnsi="Times New Roman"/>
          <w:b/>
          <w:color w:val="000000"/>
          <w:sz w:val="24"/>
          <w:szCs w:val="24"/>
          <w:lang w:val="ru-RU"/>
        </w:rPr>
      </w:pPr>
    </w:p>
    <w:p w14:paraId="6D823C93">
      <w:pPr>
        <w:spacing w:after="0"/>
        <w:jc w:val="center"/>
        <w:rPr>
          <w:rFonts w:ascii="Times New Roman" w:hAnsi="Times New Roman"/>
          <w:b/>
          <w:color w:val="000000"/>
          <w:sz w:val="24"/>
          <w:szCs w:val="24"/>
          <w:lang w:val="ru-RU"/>
        </w:rPr>
      </w:pPr>
    </w:p>
    <w:p w14:paraId="6051BCD2">
      <w:pPr>
        <w:spacing w:after="0"/>
        <w:jc w:val="center"/>
        <w:rPr>
          <w:rFonts w:ascii="Times New Roman" w:hAnsi="Times New Roman"/>
          <w:b/>
          <w:color w:val="000000"/>
          <w:sz w:val="24"/>
          <w:szCs w:val="24"/>
          <w:lang w:val="ru-RU"/>
        </w:rPr>
      </w:pPr>
    </w:p>
    <w:p w14:paraId="2C9540C5">
      <w:pPr>
        <w:spacing w:after="0"/>
        <w:jc w:val="center"/>
        <w:rPr>
          <w:rFonts w:ascii="Times New Roman" w:hAnsi="Times New Roman"/>
          <w:b/>
          <w:color w:val="000000"/>
          <w:sz w:val="24"/>
          <w:szCs w:val="24"/>
          <w:lang w:val="ru-RU"/>
        </w:rPr>
      </w:pPr>
    </w:p>
    <w:p w14:paraId="0D1AD549">
      <w:pPr>
        <w:spacing w:after="0"/>
        <w:jc w:val="center"/>
        <w:rPr>
          <w:rFonts w:ascii="Times New Roman" w:hAnsi="Times New Roman"/>
          <w:b/>
          <w:color w:val="000000"/>
          <w:sz w:val="24"/>
          <w:szCs w:val="24"/>
          <w:lang w:val="ru-RU"/>
        </w:rPr>
      </w:pPr>
    </w:p>
    <w:p w14:paraId="1A6572A7">
      <w:pPr>
        <w:spacing w:after="0"/>
        <w:jc w:val="center"/>
        <w:rPr>
          <w:rFonts w:ascii="Times New Roman" w:hAnsi="Times New Roman"/>
          <w:b/>
          <w:color w:val="000000"/>
          <w:sz w:val="24"/>
          <w:szCs w:val="24"/>
          <w:lang w:val="ru-RU"/>
        </w:rPr>
      </w:pPr>
    </w:p>
    <w:p w14:paraId="073292A2">
      <w:pPr>
        <w:spacing w:after="0"/>
        <w:jc w:val="center"/>
        <w:rPr>
          <w:rFonts w:ascii="Times New Roman" w:hAnsi="Times New Roman"/>
          <w:b/>
          <w:color w:val="000000"/>
          <w:sz w:val="24"/>
          <w:szCs w:val="24"/>
          <w:lang w:val="ru-RU"/>
        </w:rPr>
      </w:pPr>
    </w:p>
    <w:p w14:paraId="0682A039">
      <w:pPr>
        <w:spacing w:after="0"/>
        <w:jc w:val="center"/>
        <w:rPr>
          <w:rFonts w:ascii="Times New Roman" w:hAnsi="Times New Roman"/>
          <w:b/>
          <w:color w:val="000000"/>
          <w:sz w:val="24"/>
          <w:szCs w:val="24"/>
          <w:lang w:val="ru-RU"/>
        </w:rPr>
      </w:pPr>
    </w:p>
    <w:p w14:paraId="67B2051D">
      <w:pPr>
        <w:spacing w:after="0"/>
        <w:jc w:val="center"/>
        <w:rPr>
          <w:rFonts w:ascii="Times New Roman" w:hAnsi="Times New Roman"/>
          <w:b/>
          <w:color w:val="000000"/>
          <w:sz w:val="24"/>
          <w:szCs w:val="24"/>
          <w:lang w:val="ru-RU"/>
        </w:rPr>
      </w:pPr>
    </w:p>
    <w:p w14:paraId="565FDDF8">
      <w:pPr>
        <w:spacing w:after="0"/>
        <w:jc w:val="center"/>
        <w:rPr>
          <w:rFonts w:ascii="Times New Roman" w:hAnsi="Times New Roman"/>
          <w:b/>
          <w:color w:val="000000"/>
          <w:sz w:val="24"/>
          <w:szCs w:val="24"/>
          <w:lang w:val="ru-RU"/>
        </w:rPr>
      </w:pPr>
    </w:p>
    <w:p w14:paraId="3BC888CC">
      <w:pPr>
        <w:spacing w:after="0"/>
        <w:jc w:val="center"/>
        <w:rPr>
          <w:rFonts w:ascii="Times New Roman" w:hAnsi="Times New Roman"/>
          <w:b/>
          <w:color w:val="000000"/>
          <w:sz w:val="24"/>
          <w:szCs w:val="24"/>
          <w:lang w:val="ru-RU"/>
        </w:rPr>
      </w:pPr>
    </w:p>
    <w:p w14:paraId="63D12203">
      <w:pPr>
        <w:spacing w:after="0"/>
        <w:jc w:val="center"/>
        <w:rPr>
          <w:rFonts w:ascii="Times New Roman" w:hAnsi="Times New Roman"/>
          <w:b/>
          <w:color w:val="000000"/>
          <w:sz w:val="24"/>
          <w:szCs w:val="24"/>
          <w:lang w:val="ru-RU"/>
        </w:rPr>
      </w:pPr>
    </w:p>
    <w:p w14:paraId="6CC28B99">
      <w:pPr>
        <w:spacing w:after="0"/>
        <w:jc w:val="center"/>
        <w:rPr>
          <w:rFonts w:ascii="Times New Roman" w:hAnsi="Times New Roman"/>
          <w:b/>
          <w:color w:val="000000"/>
          <w:sz w:val="24"/>
          <w:szCs w:val="24"/>
          <w:lang w:val="ru-RU"/>
        </w:rPr>
      </w:pPr>
    </w:p>
    <w:p w14:paraId="2CAC0757">
      <w:pPr>
        <w:spacing w:after="0"/>
        <w:jc w:val="center"/>
        <w:rPr>
          <w:rFonts w:ascii="Times New Roman" w:hAnsi="Times New Roman"/>
          <w:b/>
          <w:color w:val="000000"/>
          <w:sz w:val="24"/>
          <w:szCs w:val="24"/>
          <w:lang w:val="ru-RU"/>
        </w:rPr>
      </w:pPr>
    </w:p>
    <w:p w14:paraId="4F069A77">
      <w:pPr>
        <w:spacing w:after="0"/>
        <w:jc w:val="center"/>
        <w:rPr>
          <w:rFonts w:ascii="Times New Roman" w:hAnsi="Times New Roman"/>
          <w:b/>
          <w:color w:val="000000"/>
          <w:sz w:val="24"/>
          <w:szCs w:val="24"/>
          <w:lang w:val="ru-RU"/>
        </w:rPr>
      </w:pPr>
    </w:p>
    <w:p w14:paraId="06A7E41A">
      <w:pPr>
        <w:spacing w:after="0"/>
        <w:jc w:val="center"/>
        <w:rPr>
          <w:rFonts w:ascii="Times New Roman" w:hAnsi="Times New Roman"/>
          <w:b/>
          <w:color w:val="000000"/>
          <w:sz w:val="24"/>
          <w:szCs w:val="24"/>
          <w:lang w:val="ru-RU"/>
        </w:rPr>
      </w:pPr>
    </w:p>
    <w:p w14:paraId="0A357E91">
      <w:pPr>
        <w:spacing w:after="0"/>
        <w:jc w:val="center"/>
        <w:rPr>
          <w:rFonts w:ascii="Times New Roman" w:hAnsi="Times New Roman"/>
          <w:b/>
          <w:color w:val="000000"/>
          <w:sz w:val="24"/>
          <w:szCs w:val="24"/>
          <w:lang w:val="ru-RU"/>
        </w:rPr>
      </w:pPr>
    </w:p>
    <w:p w14:paraId="1FAE48CF">
      <w:pPr>
        <w:spacing w:after="0"/>
        <w:jc w:val="center"/>
        <w:rPr>
          <w:rFonts w:ascii="Times New Roman" w:hAnsi="Times New Roman"/>
          <w:b/>
          <w:color w:val="000000"/>
          <w:sz w:val="24"/>
          <w:szCs w:val="24"/>
          <w:lang w:val="ru-RU"/>
        </w:rPr>
      </w:pPr>
    </w:p>
    <w:p w14:paraId="780C489A">
      <w:pPr>
        <w:spacing w:after="0"/>
        <w:jc w:val="center"/>
        <w:rPr>
          <w:sz w:val="24"/>
          <w:szCs w:val="24"/>
          <w:lang w:val="ru-RU"/>
        </w:rPr>
      </w:pPr>
      <w:r>
        <w:rPr>
          <w:rFonts w:ascii="Times New Roman" w:hAnsi="Times New Roman"/>
          <w:b/>
          <w:color w:val="000000"/>
          <w:sz w:val="24"/>
          <w:szCs w:val="24"/>
          <w:lang w:val="ru-RU"/>
        </w:rPr>
        <w:t>УЧЕБНО-МЕТОДИЧЕСКОЕ ОБЕСПЕЧЕНИЕ ОБРАЗОВАТЕЛЬНОГО ПРОЦЕССА</w:t>
      </w:r>
    </w:p>
    <w:p w14:paraId="46867E8C">
      <w:pPr>
        <w:spacing w:after="0" w:line="480" w:lineRule="auto"/>
        <w:ind w:left="120"/>
        <w:jc w:val="center"/>
        <w:rPr>
          <w:sz w:val="24"/>
          <w:szCs w:val="24"/>
          <w:lang w:val="ru-RU"/>
        </w:rPr>
      </w:pPr>
      <w:r>
        <w:rPr>
          <w:rFonts w:ascii="Times New Roman" w:hAnsi="Times New Roman"/>
          <w:b/>
          <w:color w:val="000000"/>
          <w:sz w:val="24"/>
          <w:szCs w:val="24"/>
          <w:lang w:val="ru-RU"/>
        </w:rPr>
        <w:t>ОБЯЗАТЕЛЬНЫЕ УЧЕБНЫЕ МАТЕРИАЛЫ ДЛЯ УЧЕНИКА</w:t>
      </w:r>
    </w:p>
    <w:p w14:paraId="49AAA35E">
      <w:pPr>
        <w:spacing w:after="0" w:line="480" w:lineRule="auto"/>
        <w:ind w:left="120"/>
        <w:rPr>
          <w:sz w:val="24"/>
          <w:szCs w:val="24"/>
          <w:lang w:val="ru-RU"/>
        </w:rPr>
      </w:pPr>
      <w:r>
        <w:rPr>
          <w:rFonts w:ascii="Times New Roman" w:hAnsi="Times New Roman"/>
          <w:color w:val="000000"/>
          <w:sz w:val="24"/>
          <w:szCs w:val="24"/>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p>
    <w:p w14:paraId="2CBA2778">
      <w:pPr>
        <w:spacing w:after="0"/>
        <w:ind w:left="120"/>
        <w:jc w:val="center"/>
        <w:rPr>
          <w:sz w:val="24"/>
          <w:szCs w:val="24"/>
          <w:lang w:val="ru-RU"/>
        </w:rPr>
      </w:pPr>
    </w:p>
    <w:p w14:paraId="0A4C3A6E">
      <w:pPr>
        <w:spacing w:after="0" w:line="480" w:lineRule="auto"/>
        <w:ind w:left="120"/>
        <w:jc w:val="center"/>
        <w:rPr>
          <w:sz w:val="24"/>
          <w:szCs w:val="24"/>
          <w:lang w:val="ru-RU"/>
        </w:rPr>
      </w:pPr>
      <w:r>
        <w:rPr>
          <w:rFonts w:ascii="Times New Roman" w:hAnsi="Times New Roman"/>
          <w:b/>
          <w:color w:val="000000"/>
          <w:sz w:val="24"/>
          <w:szCs w:val="24"/>
          <w:lang w:val="ru-RU"/>
        </w:rPr>
        <w:t>МЕТОДИЧЕСКИЕ МАТЕРИАЛЫ ДЛЯ УЧИТЕЛЯ</w:t>
      </w:r>
    </w:p>
    <w:p w14:paraId="006C00D3">
      <w:pPr>
        <w:spacing w:after="0" w:line="480" w:lineRule="auto"/>
        <w:ind w:left="120"/>
        <w:rPr>
          <w:sz w:val="24"/>
          <w:szCs w:val="24"/>
          <w:lang w:val="ru-RU"/>
        </w:rPr>
      </w:pPr>
      <w:r>
        <w:rPr>
          <w:rFonts w:ascii="Times New Roman" w:hAnsi="Times New Roman"/>
          <w:color w:val="000000"/>
          <w:sz w:val="24"/>
          <w:szCs w:val="24"/>
          <w:lang w:val="ru-RU"/>
        </w:rPr>
        <w:t>5-9 классы</w:t>
      </w:r>
      <w:r>
        <w:rPr>
          <w:sz w:val="24"/>
          <w:szCs w:val="24"/>
          <w:lang w:val="ru-RU"/>
        </w:rPr>
        <w:br w:type="textWrapping"/>
      </w:r>
      <w:r>
        <w:rPr>
          <w:rFonts w:ascii="Times New Roman" w:hAnsi="Times New Roman"/>
          <w:color w:val="000000"/>
          <w:sz w:val="24"/>
          <w:szCs w:val="24"/>
          <w:lang w:val="ru-RU"/>
        </w:rPr>
        <w:t xml:space="preserve"> 1. Федеральный государственный образовательный стандарт основного общего образования (ФГОС ООО). – М.: Минпросвещения РФ.</w:t>
      </w:r>
      <w:r>
        <w:rPr>
          <w:sz w:val="24"/>
          <w:szCs w:val="24"/>
          <w:lang w:val="ru-RU"/>
        </w:rPr>
        <w:br w:type="textWrapping"/>
      </w:r>
      <w:r>
        <w:rPr>
          <w:rFonts w:ascii="Times New Roman" w:hAnsi="Times New Roman"/>
          <w:color w:val="000000"/>
          <w:sz w:val="24"/>
          <w:szCs w:val="24"/>
          <w:lang w:val="ru-RU"/>
        </w:rPr>
        <w:t xml:space="preserve"> 2. Рабочие программы по биологии для основной школы (5–9 классы). – М.: Просвещение.</w:t>
      </w:r>
      <w:r>
        <w:rPr>
          <w:sz w:val="24"/>
          <w:szCs w:val="24"/>
          <w:lang w:val="ru-RU"/>
        </w:rPr>
        <w:br w:type="textWrapping"/>
      </w:r>
      <w:r>
        <w:rPr>
          <w:rFonts w:ascii="Times New Roman" w:hAnsi="Times New Roman"/>
          <w:color w:val="000000"/>
          <w:sz w:val="24"/>
          <w:szCs w:val="24"/>
          <w:lang w:val="ru-RU"/>
        </w:rPr>
        <w:t xml:space="preserve"> 3. Линия УМК В.В. Пасечника «Биология. 5–9 классы».</w:t>
      </w:r>
      <w:r>
        <w:rPr>
          <w:sz w:val="24"/>
          <w:szCs w:val="24"/>
          <w:lang w:val="ru-RU"/>
        </w:rPr>
        <w:br w:type="textWrapping"/>
      </w:r>
      <w:r>
        <w:rPr>
          <w:rFonts w:ascii="Times New Roman" w:hAnsi="Times New Roman"/>
          <w:color w:val="000000"/>
          <w:sz w:val="24"/>
          <w:szCs w:val="24"/>
          <w:lang w:val="ru-RU"/>
        </w:rPr>
        <w:t xml:space="preserve"> Пасечник В.В. Биология. 5–6 классы. Методическое пособие для учителя. – М.: Просвещение.</w:t>
      </w:r>
      <w:r>
        <w:rPr>
          <w:sz w:val="24"/>
          <w:szCs w:val="24"/>
          <w:lang w:val="ru-RU"/>
        </w:rPr>
        <w:br w:type="textWrapping"/>
      </w:r>
      <w:r>
        <w:rPr>
          <w:rFonts w:ascii="Times New Roman" w:hAnsi="Times New Roman"/>
          <w:color w:val="000000"/>
          <w:sz w:val="24"/>
          <w:szCs w:val="24"/>
          <w:lang w:val="ru-RU"/>
        </w:rPr>
        <w:t xml:space="preserve"> Пасечник В.В. Биология. 7 класс. Методическое пособие для учителя. – М.: Просвещение.</w:t>
      </w:r>
      <w:r>
        <w:rPr>
          <w:sz w:val="24"/>
          <w:szCs w:val="24"/>
          <w:lang w:val="ru-RU"/>
        </w:rPr>
        <w:br w:type="textWrapping"/>
      </w:r>
      <w:r>
        <w:rPr>
          <w:rFonts w:ascii="Times New Roman" w:hAnsi="Times New Roman"/>
          <w:color w:val="000000"/>
          <w:sz w:val="24"/>
          <w:szCs w:val="24"/>
          <w:lang w:val="ru-RU"/>
        </w:rPr>
        <w:t xml:space="preserve"> Пасечник В.В. Биология. 8 класс. Методическое пособие для учителя. – М.: Просвещение.</w:t>
      </w:r>
      <w:r>
        <w:rPr>
          <w:sz w:val="24"/>
          <w:szCs w:val="24"/>
          <w:lang w:val="ru-RU"/>
        </w:rPr>
        <w:br w:type="textWrapping"/>
      </w:r>
      <w:r>
        <w:rPr>
          <w:rFonts w:ascii="Times New Roman" w:hAnsi="Times New Roman"/>
          <w:color w:val="000000"/>
          <w:sz w:val="24"/>
          <w:szCs w:val="24"/>
          <w:lang w:val="ru-RU"/>
        </w:rPr>
        <w:t xml:space="preserve"> Пасечник В.В. Биология. 9 класс. Методическое пособие для учителя. – М.: Просвещение.</w:t>
      </w:r>
      <w:r>
        <w:rPr>
          <w:sz w:val="24"/>
          <w:szCs w:val="24"/>
          <w:lang w:val="ru-RU"/>
        </w:rPr>
        <w:br w:type="textWrapping"/>
      </w:r>
      <w:r>
        <w:rPr>
          <w:rFonts w:ascii="Times New Roman" w:hAnsi="Times New Roman"/>
          <w:color w:val="000000"/>
          <w:sz w:val="24"/>
          <w:szCs w:val="24"/>
          <w:lang w:val="ru-RU"/>
        </w:rPr>
        <w:t xml:space="preserve"> 4. Методические рекомендации по организации лабораторных и практических работ по биологии (5–9 классы). – М.: Просвещение, Дрофа.</w:t>
      </w:r>
      <w:r>
        <w:rPr>
          <w:sz w:val="24"/>
          <w:szCs w:val="24"/>
          <w:lang w:val="ru-RU"/>
        </w:rPr>
        <w:br w:type="textWrapping"/>
      </w:r>
      <w:r>
        <w:rPr>
          <w:rFonts w:ascii="Times New Roman" w:hAnsi="Times New Roman"/>
          <w:color w:val="000000"/>
          <w:sz w:val="24"/>
          <w:szCs w:val="24"/>
          <w:lang w:val="ru-RU"/>
        </w:rPr>
        <w:t xml:space="preserve"> 5. Сборники заданий и методические пособия для подготовки к ВПР, ОГЭ и олимпиадам по биологии. – ФИПИ; издательства «Просвещение», «Легион», «Экзамен».</w:t>
      </w:r>
      <w:r>
        <w:rPr>
          <w:sz w:val="24"/>
          <w:szCs w:val="24"/>
          <w:lang w:val="ru-RU"/>
        </w:rPr>
        <w:br w:type="textWrapping"/>
      </w:r>
      <w:r>
        <w:rPr>
          <w:rFonts w:ascii="Times New Roman" w:hAnsi="Times New Roman"/>
          <w:color w:val="000000"/>
          <w:sz w:val="24"/>
          <w:szCs w:val="24"/>
          <w:lang w:val="ru-RU"/>
        </w:rPr>
        <w:t xml:space="preserve"> 6. Атласы и рабочие тетради по биологии (5–9 классы). – М.: Дрофа, Просвещение.</w:t>
      </w:r>
      <w:r>
        <w:rPr>
          <w:sz w:val="24"/>
          <w:szCs w:val="24"/>
          <w:lang w:val="ru-RU"/>
        </w:rPr>
        <w:br w:type="textWrapping"/>
      </w:r>
      <w:r>
        <w:rPr>
          <w:rFonts w:ascii="Times New Roman" w:hAnsi="Times New Roman"/>
          <w:color w:val="000000"/>
          <w:sz w:val="24"/>
          <w:szCs w:val="24"/>
          <w:lang w:val="ru-RU"/>
        </w:rPr>
        <w:t xml:space="preserve"> 7. Методические материалы для реализации проектной и исследовательской деятельности по биологии (5–9 классы). – М.: Просвещение.</w:t>
      </w:r>
      <w:r>
        <w:rPr>
          <w:sz w:val="24"/>
          <w:szCs w:val="24"/>
          <w:lang w:val="ru-RU"/>
        </w:rPr>
        <w:br w:type="textWrapping"/>
      </w:r>
      <w:r>
        <w:rPr>
          <w:rFonts w:ascii="Times New Roman" w:hAnsi="Times New Roman"/>
          <w:color w:val="000000"/>
          <w:sz w:val="24"/>
          <w:szCs w:val="24"/>
          <w:lang w:val="ru-RU"/>
        </w:rPr>
        <w:t xml:space="preserve"> 8. Наглядные пособия и мультимедийные материалы:</w:t>
      </w:r>
      <w:r>
        <w:rPr>
          <w:sz w:val="24"/>
          <w:szCs w:val="24"/>
          <w:lang w:val="ru-RU"/>
        </w:rPr>
        <w:br w:type="textWrapping"/>
      </w:r>
      <w:r>
        <w:rPr>
          <w:rFonts w:ascii="Times New Roman" w:hAnsi="Times New Roman"/>
          <w:color w:val="000000"/>
          <w:sz w:val="24"/>
          <w:szCs w:val="24"/>
          <w:lang w:val="ru-RU"/>
        </w:rPr>
        <w:t xml:space="preserve"> – демонстрационные таблицы и плакаты по биологии для 5–9 классов;</w:t>
      </w:r>
      <w:r>
        <w:rPr>
          <w:sz w:val="24"/>
          <w:szCs w:val="24"/>
          <w:lang w:val="ru-RU"/>
        </w:rPr>
        <w:br w:type="textWrapping"/>
      </w:r>
      <w:r>
        <w:rPr>
          <w:rFonts w:ascii="Times New Roman" w:hAnsi="Times New Roman"/>
          <w:color w:val="000000"/>
          <w:sz w:val="24"/>
          <w:szCs w:val="24"/>
          <w:lang w:val="ru-RU"/>
        </w:rPr>
        <w:t xml:space="preserve"> – коллекции гербариев, муляжей, микропрепаратов;</w:t>
      </w:r>
      <w:r>
        <w:rPr>
          <w:sz w:val="24"/>
          <w:szCs w:val="24"/>
          <w:lang w:val="ru-RU"/>
        </w:rPr>
        <w:br w:type="textWrapping"/>
      </w:r>
      <w:r>
        <w:rPr>
          <w:rFonts w:ascii="Times New Roman" w:hAnsi="Times New Roman"/>
          <w:color w:val="000000"/>
          <w:sz w:val="24"/>
          <w:szCs w:val="24"/>
          <w:lang w:val="ru-RU"/>
        </w:rPr>
        <w:t xml:space="preserve"> – цифровые образовательные ресурсы (видеоуроки, презентации, интерактивные модели).</w:t>
      </w:r>
      <w:r>
        <w:rPr>
          <w:sz w:val="24"/>
          <w:szCs w:val="24"/>
          <w:lang w:val="ru-RU"/>
        </w:rPr>
        <w:br w:type="textWrapping"/>
      </w:r>
      <w:r>
        <w:rPr>
          <w:rFonts w:ascii="Times New Roman" w:hAnsi="Times New Roman"/>
          <w:color w:val="000000"/>
          <w:sz w:val="24"/>
          <w:szCs w:val="24"/>
          <w:lang w:val="ru-RU"/>
        </w:rPr>
        <w:t xml:space="preserve"> 9. Электронные ресурсы для учителя биологии:</w:t>
      </w:r>
      <w:r>
        <w:rPr>
          <w:sz w:val="24"/>
          <w:szCs w:val="24"/>
          <w:lang w:val="ru-RU"/>
        </w:rPr>
        <w:br w:type="textWrapping"/>
      </w:r>
      <w:r>
        <w:rPr>
          <w:rFonts w:ascii="Times New Roman" w:hAnsi="Times New Roman"/>
          <w:color w:val="000000"/>
          <w:sz w:val="24"/>
          <w:szCs w:val="24"/>
          <w:lang w:val="ru-RU"/>
        </w:rPr>
        <w:t xml:space="preserve"> – Российская электронная школа (</w:t>
      </w:r>
      <w:r>
        <w:rPr>
          <w:rFonts w:ascii="Times New Roman" w:hAnsi="Times New Roman"/>
          <w:color w:val="000000"/>
          <w:sz w:val="24"/>
          <w:szCs w:val="24"/>
        </w:rPr>
        <w:t>resh</w:t>
      </w:r>
      <w:r>
        <w:rPr>
          <w:rFonts w:ascii="Times New Roman" w:hAnsi="Times New Roman"/>
          <w:color w:val="000000"/>
          <w:sz w:val="24"/>
          <w:szCs w:val="24"/>
          <w:lang w:val="ru-RU"/>
        </w:rPr>
        <w:t>.</w:t>
      </w:r>
      <w:r>
        <w:rPr>
          <w:rFonts w:ascii="Times New Roman" w:hAnsi="Times New Roman"/>
          <w:color w:val="000000"/>
          <w:sz w:val="24"/>
          <w:szCs w:val="24"/>
        </w:rPr>
        <w:t>edu</w:t>
      </w:r>
      <w:r>
        <w:rPr>
          <w:rFonts w:ascii="Times New Roman" w:hAnsi="Times New Roman"/>
          <w:color w:val="000000"/>
          <w:sz w:val="24"/>
          <w:szCs w:val="24"/>
          <w:lang w:val="ru-RU"/>
        </w:rPr>
        <w:t>.</w:t>
      </w:r>
      <w:r>
        <w:rPr>
          <w:rFonts w:ascii="Times New Roman" w:hAnsi="Times New Roman"/>
          <w:color w:val="000000"/>
          <w:sz w:val="24"/>
          <w:szCs w:val="24"/>
        </w:rPr>
        <w:t>ru</w:t>
      </w:r>
      <w:r>
        <w:rPr>
          <w:rFonts w:ascii="Times New Roman" w:hAnsi="Times New Roman"/>
          <w:color w:val="000000"/>
          <w:sz w:val="24"/>
          <w:szCs w:val="24"/>
          <w:lang w:val="ru-RU"/>
        </w:rPr>
        <w:t>);</w:t>
      </w:r>
      <w:r>
        <w:rPr>
          <w:sz w:val="24"/>
          <w:szCs w:val="24"/>
          <w:lang w:val="ru-RU"/>
        </w:rPr>
        <w:br w:type="textWrapping"/>
      </w:r>
      <w:r>
        <w:rPr>
          <w:rFonts w:ascii="Times New Roman" w:hAnsi="Times New Roman"/>
          <w:color w:val="000000"/>
          <w:sz w:val="24"/>
          <w:szCs w:val="24"/>
          <w:lang w:val="ru-RU"/>
        </w:rPr>
        <w:t xml:space="preserve"> – ФИПИ (</w:t>
      </w:r>
      <w:r>
        <w:rPr>
          <w:rFonts w:ascii="Times New Roman" w:hAnsi="Times New Roman"/>
          <w:color w:val="000000"/>
          <w:sz w:val="24"/>
          <w:szCs w:val="24"/>
        </w:rPr>
        <w:t>fipi</w:t>
      </w:r>
      <w:r>
        <w:rPr>
          <w:rFonts w:ascii="Times New Roman" w:hAnsi="Times New Roman"/>
          <w:color w:val="000000"/>
          <w:sz w:val="24"/>
          <w:szCs w:val="24"/>
          <w:lang w:val="ru-RU"/>
        </w:rPr>
        <w:t>.</w:t>
      </w:r>
      <w:r>
        <w:rPr>
          <w:rFonts w:ascii="Times New Roman" w:hAnsi="Times New Roman"/>
          <w:color w:val="000000"/>
          <w:sz w:val="24"/>
          <w:szCs w:val="24"/>
        </w:rPr>
        <w:t>ru</w:t>
      </w:r>
      <w:r>
        <w:rPr>
          <w:rFonts w:ascii="Times New Roman" w:hAnsi="Times New Roman"/>
          <w:color w:val="000000"/>
          <w:sz w:val="24"/>
          <w:szCs w:val="24"/>
          <w:lang w:val="ru-RU"/>
        </w:rPr>
        <w:t>) — материалы для ВПР, ОГЭ, ЕГЭ;</w:t>
      </w:r>
      <w:r>
        <w:rPr>
          <w:sz w:val="24"/>
          <w:szCs w:val="24"/>
          <w:lang w:val="ru-RU"/>
        </w:rPr>
        <w:br w:type="textWrapping"/>
      </w:r>
      <w:r>
        <w:rPr>
          <w:rFonts w:ascii="Times New Roman" w:hAnsi="Times New Roman"/>
          <w:color w:val="000000"/>
          <w:sz w:val="24"/>
          <w:szCs w:val="24"/>
          <w:lang w:val="ru-RU"/>
        </w:rPr>
        <w:t xml:space="preserve"> – «ЯКласс» (</w:t>
      </w:r>
      <w:r>
        <w:rPr>
          <w:rFonts w:ascii="Times New Roman" w:hAnsi="Times New Roman"/>
          <w:color w:val="000000"/>
          <w:sz w:val="24"/>
          <w:szCs w:val="24"/>
        </w:rPr>
        <w:t>yaklass</w:t>
      </w:r>
      <w:r>
        <w:rPr>
          <w:rFonts w:ascii="Times New Roman" w:hAnsi="Times New Roman"/>
          <w:color w:val="000000"/>
          <w:sz w:val="24"/>
          <w:szCs w:val="24"/>
          <w:lang w:val="ru-RU"/>
        </w:rPr>
        <w:t>.</w:t>
      </w:r>
      <w:r>
        <w:rPr>
          <w:rFonts w:ascii="Times New Roman" w:hAnsi="Times New Roman"/>
          <w:color w:val="000000"/>
          <w:sz w:val="24"/>
          <w:szCs w:val="24"/>
        </w:rPr>
        <w:t>ru</w:t>
      </w:r>
      <w:r>
        <w:rPr>
          <w:rFonts w:ascii="Times New Roman" w:hAnsi="Times New Roman"/>
          <w:color w:val="000000"/>
          <w:sz w:val="24"/>
          <w:szCs w:val="24"/>
          <w:lang w:val="ru-RU"/>
        </w:rPr>
        <w:t>);</w:t>
      </w:r>
      <w:r>
        <w:rPr>
          <w:sz w:val="24"/>
          <w:szCs w:val="24"/>
          <w:lang w:val="ru-RU"/>
        </w:rPr>
        <w:br w:type="textWrapping"/>
      </w:r>
      <w:r>
        <w:rPr>
          <w:rFonts w:ascii="Times New Roman" w:hAnsi="Times New Roman"/>
          <w:color w:val="000000"/>
          <w:sz w:val="24"/>
          <w:szCs w:val="24"/>
          <w:lang w:val="ru-RU"/>
        </w:rPr>
        <w:t xml:space="preserve"> – Библиотека «1 сентября» (</w:t>
      </w:r>
      <w:r>
        <w:rPr>
          <w:rFonts w:ascii="Times New Roman" w:hAnsi="Times New Roman"/>
          <w:color w:val="000000"/>
          <w:sz w:val="24"/>
          <w:szCs w:val="24"/>
        </w:rPr>
        <w:t>bio</w:t>
      </w:r>
      <w:r>
        <w:rPr>
          <w:rFonts w:ascii="Times New Roman" w:hAnsi="Times New Roman"/>
          <w:color w:val="000000"/>
          <w:sz w:val="24"/>
          <w:szCs w:val="24"/>
          <w:lang w:val="ru-RU"/>
        </w:rPr>
        <w:t>.1</w:t>
      </w:r>
      <w:r>
        <w:rPr>
          <w:rFonts w:ascii="Times New Roman" w:hAnsi="Times New Roman"/>
          <w:color w:val="000000"/>
          <w:sz w:val="24"/>
          <w:szCs w:val="24"/>
        </w:rPr>
        <w:t>sept</w:t>
      </w:r>
      <w:r>
        <w:rPr>
          <w:rFonts w:ascii="Times New Roman" w:hAnsi="Times New Roman"/>
          <w:color w:val="000000"/>
          <w:sz w:val="24"/>
          <w:szCs w:val="24"/>
          <w:lang w:val="ru-RU"/>
        </w:rPr>
        <w:t>.</w:t>
      </w:r>
      <w:r>
        <w:rPr>
          <w:rFonts w:ascii="Times New Roman" w:hAnsi="Times New Roman"/>
          <w:color w:val="000000"/>
          <w:sz w:val="24"/>
          <w:szCs w:val="24"/>
        </w:rPr>
        <w:t>ru</w:t>
      </w:r>
      <w:r>
        <w:rPr>
          <w:rFonts w:ascii="Times New Roman" w:hAnsi="Times New Roman"/>
          <w:color w:val="000000"/>
          <w:sz w:val="24"/>
          <w:szCs w:val="24"/>
          <w:lang w:val="ru-RU"/>
        </w:rPr>
        <w:t>).</w:t>
      </w:r>
      <w:r>
        <w:rPr>
          <w:sz w:val="24"/>
          <w:szCs w:val="24"/>
          <w:lang w:val="ru-RU"/>
        </w:rPr>
        <w:br w:type="textWrapping"/>
      </w:r>
      <w:r>
        <w:rPr>
          <w:rFonts w:ascii="Times New Roman" w:hAnsi="Times New Roman"/>
          <w:color w:val="000000"/>
          <w:sz w:val="24"/>
          <w:szCs w:val="24"/>
          <w:lang w:val="ru-RU"/>
        </w:rPr>
        <w:t xml:space="preserve"> 10. Дополнительные научно-популярные источники для углубления знаний:</w:t>
      </w:r>
      <w:r>
        <w:rPr>
          <w:sz w:val="24"/>
          <w:szCs w:val="24"/>
          <w:lang w:val="ru-RU"/>
        </w:rPr>
        <w:br w:type="textWrapping"/>
      </w:r>
      <w:r>
        <w:rPr>
          <w:rFonts w:ascii="Times New Roman" w:hAnsi="Times New Roman"/>
          <w:color w:val="000000"/>
          <w:sz w:val="24"/>
          <w:szCs w:val="24"/>
          <w:lang w:val="ru-RU"/>
        </w:rPr>
        <w:t xml:space="preserve"> – С. Курдюмов «Законы биологии»;</w:t>
      </w:r>
      <w:r>
        <w:rPr>
          <w:sz w:val="24"/>
          <w:szCs w:val="24"/>
          <w:lang w:val="ru-RU"/>
        </w:rPr>
        <w:br w:type="textWrapping"/>
      </w:r>
      <w:r>
        <w:rPr>
          <w:rFonts w:ascii="Times New Roman" w:hAnsi="Times New Roman"/>
          <w:color w:val="000000"/>
          <w:sz w:val="24"/>
          <w:szCs w:val="24"/>
          <w:lang w:val="ru-RU"/>
        </w:rPr>
        <w:t xml:space="preserve"> – Журналы «Юный натуралист», «Наука и жизнь»;</w:t>
      </w:r>
      <w:r>
        <w:rPr>
          <w:sz w:val="24"/>
          <w:szCs w:val="24"/>
          <w:lang w:val="ru-RU"/>
        </w:rPr>
        <w:br w:type="textWrapping"/>
      </w:r>
      <w:bookmarkStart w:id="9" w:name="2209f42f-fc21-454f-8857-623babe6c98c"/>
      <w:r>
        <w:rPr>
          <w:rFonts w:ascii="Times New Roman" w:hAnsi="Times New Roman"/>
          <w:color w:val="000000"/>
          <w:sz w:val="24"/>
          <w:szCs w:val="24"/>
          <w:lang w:val="ru-RU"/>
        </w:rPr>
        <w:t xml:space="preserve"> – адаптированные книги по биологии и экологии для школьников.</w:t>
      </w:r>
      <w:bookmarkEnd w:id="9"/>
    </w:p>
    <w:p w14:paraId="2CF074EC">
      <w:pPr>
        <w:spacing w:after="0"/>
        <w:ind w:left="120"/>
        <w:rPr>
          <w:sz w:val="24"/>
          <w:szCs w:val="24"/>
          <w:lang w:val="ru-RU"/>
        </w:rPr>
      </w:pPr>
    </w:p>
    <w:p w14:paraId="2A6C558F">
      <w:pPr>
        <w:spacing w:after="0" w:line="480" w:lineRule="auto"/>
        <w:ind w:left="120"/>
        <w:rPr>
          <w:sz w:val="24"/>
          <w:szCs w:val="24"/>
          <w:lang w:val="ru-RU"/>
        </w:rPr>
      </w:pPr>
      <w:r>
        <w:rPr>
          <w:rFonts w:ascii="Times New Roman" w:hAnsi="Times New Roman"/>
          <w:b/>
          <w:color w:val="000000"/>
          <w:sz w:val="24"/>
          <w:szCs w:val="24"/>
          <w:lang w:val="ru-RU"/>
        </w:rPr>
        <w:t>ЦИФРОВЫЕ ОБРАЗОВАТЕЛЬНЫЕ РЕСУРСЫ И РЕСУРСЫ СЕТИ ИНТЕРНЕТ</w:t>
      </w:r>
    </w:p>
    <w:p w14:paraId="466C9B53">
      <w:pPr>
        <w:spacing w:after="0" w:line="480" w:lineRule="auto"/>
        <w:ind w:left="120"/>
        <w:rPr>
          <w:lang w:val="ru-RU"/>
        </w:rPr>
      </w:pPr>
      <w:r>
        <w:rPr>
          <w:rFonts w:ascii="Times New Roman" w:hAnsi="Times New Roman"/>
          <w:color w:val="000000"/>
          <w:sz w:val="24"/>
          <w:szCs w:val="24"/>
          <w:lang w:val="ru-RU"/>
        </w:rPr>
        <w:t xml:space="preserve">1. Российская электронная школа (РЭШ)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resh</w:t>
      </w:r>
      <w:r>
        <w:rPr>
          <w:rFonts w:ascii="Times New Roman" w:hAnsi="Times New Roman"/>
          <w:color w:val="000000"/>
          <w:sz w:val="24"/>
          <w:szCs w:val="24"/>
          <w:lang w:val="ru-RU"/>
        </w:rPr>
        <w:t>.</w:t>
      </w:r>
      <w:r>
        <w:rPr>
          <w:rFonts w:ascii="Times New Roman" w:hAnsi="Times New Roman"/>
          <w:color w:val="000000"/>
          <w:sz w:val="24"/>
          <w:szCs w:val="24"/>
        </w:rPr>
        <w:t>edu</w:t>
      </w:r>
      <w:r>
        <w:rPr>
          <w:rFonts w:ascii="Times New Roman" w:hAnsi="Times New Roman"/>
          <w:color w:val="000000"/>
          <w:sz w:val="24"/>
          <w:szCs w:val="24"/>
          <w:lang w:val="ru-RU"/>
        </w:rPr>
        <w:t>.</w:t>
      </w:r>
      <w:r>
        <w:rPr>
          <w:rFonts w:ascii="Times New Roman" w:hAnsi="Times New Roman"/>
          <w:color w:val="000000"/>
          <w:sz w:val="24"/>
          <w:szCs w:val="24"/>
        </w:rPr>
        <w:t>ru</w:t>
      </w:r>
      <w:r>
        <w:rPr>
          <w:sz w:val="24"/>
          <w:szCs w:val="24"/>
          <w:lang w:val="ru-RU"/>
        </w:rPr>
        <w:br w:type="textWrapping"/>
      </w:r>
      <w:r>
        <w:rPr>
          <w:rFonts w:ascii="Times New Roman" w:hAnsi="Times New Roman"/>
          <w:color w:val="000000"/>
          <w:sz w:val="24"/>
          <w:szCs w:val="24"/>
          <w:lang w:val="ru-RU"/>
        </w:rPr>
        <w:t xml:space="preserve"> – федеральная платформа с бесплатными видеоуроками, интерактивными заданиями и тестами по биологии 5–9 классов.</w:t>
      </w:r>
      <w:r>
        <w:rPr>
          <w:sz w:val="24"/>
          <w:szCs w:val="24"/>
          <w:lang w:val="ru-RU"/>
        </w:rPr>
        <w:br w:type="textWrapping"/>
      </w:r>
      <w:r>
        <w:rPr>
          <w:rFonts w:ascii="Times New Roman" w:hAnsi="Times New Roman"/>
          <w:color w:val="000000"/>
          <w:sz w:val="24"/>
          <w:szCs w:val="24"/>
          <w:lang w:val="ru-RU"/>
        </w:rPr>
        <w:t xml:space="preserve"> 2. Федеральный институт педагогических измерений (ФИПИ)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fipi</w:t>
      </w:r>
      <w:r>
        <w:rPr>
          <w:rFonts w:ascii="Times New Roman" w:hAnsi="Times New Roman"/>
          <w:color w:val="000000"/>
          <w:sz w:val="24"/>
          <w:szCs w:val="24"/>
          <w:lang w:val="ru-RU"/>
        </w:rPr>
        <w:t>.</w:t>
      </w:r>
      <w:r>
        <w:rPr>
          <w:rFonts w:ascii="Times New Roman" w:hAnsi="Times New Roman"/>
          <w:color w:val="000000"/>
          <w:sz w:val="24"/>
          <w:szCs w:val="24"/>
        </w:rPr>
        <w:t>ru</w:t>
      </w:r>
      <w:r>
        <w:rPr>
          <w:sz w:val="24"/>
          <w:szCs w:val="24"/>
          <w:lang w:val="ru-RU"/>
        </w:rPr>
        <w:br w:type="textWrapping"/>
      </w:r>
      <w:r>
        <w:rPr>
          <w:rFonts w:ascii="Times New Roman" w:hAnsi="Times New Roman"/>
          <w:color w:val="000000"/>
          <w:sz w:val="24"/>
          <w:szCs w:val="24"/>
          <w:lang w:val="ru-RU"/>
        </w:rPr>
        <w:t xml:space="preserve"> – материалы для подготовки к ВПР, ОГЭ и олимпиадам по биологии.</w:t>
      </w:r>
      <w:r>
        <w:rPr>
          <w:sz w:val="24"/>
          <w:szCs w:val="24"/>
          <w:lang w:val="ru-RU"/>
        </w:rPr>
        <w:br w:type="textWrapping"/>
      </w:r>
      <w:r>
        <w:rPr>
          <w:rFonts w:ascii="Times New Roman" w:hAnsi="Times New Roman"/>
          <w:color w:val="000000"/>
          <w:sz w:val="24"/>
          <w:szCs w:val="24"/>
          <w:lang w:val="ru-RU"/>
        </w:rPr>
        <w:t xml:space="preserve"> 3. Единое содержание общего образования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edsoo</w:t>
      </w:r>
      <w:r>
        <w:rPr>
          <w:rFonts w:ascii="Times New Roman" w:hAnsi="Times New Roman"/>
          <w:color w:val="000000"/>
          <w:sz w:val="24"/>
          <w:szCs w:val="24"/>
          <w:lang w:val="ru-RU"/>
        </w:rPr>
        <w:t>.</w:t>
      </w:r>
      <w:r>
        <w:rPr>
          <w:rFonts w:ascii="Times New Roman" w:hAnsi="Times New Roman"/>
          <w:color w:val="000000"/>
          <w:sz w:val="24"/>
          <w:szCs w:val="24"/>
        </w:rPr>
        <w:t>ru</w:t>
      </w:r>
      <w:r>
        <w:rPr>
          <w:sz w:val="24"/>
          <w:szCs w:val="24"/>
          <w:lang w:val="ru-RU"/>
        </w:rPr>
        <w:br w:type="textWrapping"/>
      </w:r>
      <w:r>
        <w:rPr>
          <w:rFonts w:ascii="Times New Roman" w:hAnsi="Times New Roman"/>
          <w:color w:val="000000"/>
          <w:sz w:val="24"/>
          <w:szCs w:val="24"/>
          <w:lang w:val="ru-RU"/>
        </w:rPr>
        <w:t xml:space="preserve"> – цифровая база по ФГОС: тематическое планирование, методические материалы, ресурсы для 5–9 классов.</w:t>
      </w:r>
      <w:r>
        <w:rPr>
          <w:sz w:val="24"/>
          <w:szCs w:val="24"/>
          <w:lang w:val="ru-RU"/>
        </w:rPr>
        <w:br w:type="textWrapping"/>
      </w:r>
      <w:r>
        <w:rPr>
          <w:rFonts w:ascii="Times New Roman" w:hAnsi="Times New Roman"/>
          <w:color w:val="000000"/>
          <w:sz w:val="24"/>
          <w:szCs w:val="24"/>
          <w:lang w:val="ru-RU"/>
        </w:rPr>
        <w:t xml:space="preserve"> 4. Единая коллекция цифровых образовательных ресурсов (ЕДКОР)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school</w:t>
      </w:r>
      <w:r>
        <w:rPr>
          <w:rFonts w:ascii="Times New Roman" w:hAnsi="Times New Roman"/>
          <w:color w:val="000000"/>
          <w:sz w:val="24"/>
          <w:szCs w:val="24"/>
          <w:lang w:val="ru-RU"/>
        </w:rPr>
        <w:t>-</w:t>
      </w:r>
      <w:r>
        <w:rPr>
          <w:rFonts w:ascii="Times New Roman" w:hAnsi="Times New Roman"/>
          <w:color w:val="000000"/>
          <w:sz w:val="24"/>
          <w:szCs w:val="24"/>
        </w:rPr>
        <w:t>collection</w:t>
      </w:r>
      <w:r>
        <w:rPr>
          <w:rFonts w:ascii="Times New Roman" w:hAnsi="Times New Roman"/>
          <w:color w:val="000000"/>
          <w:sz w:val="24"/>
          <w:szCs w:val="24"/>
          <w:lang w:val="ru-RU"/>
        </w:rPr>
        <w:t>.</w:t>
      </w:r>
      <w:r>
        <w:rPr>
          <w:rFonts w:ascii="Times New Roman" w:hAnsi="Times New Roman"/>
          <w:color w:val="000000"/>
          <w:sz w:val="24"/>
          <w:szCs w:val="24"/>
        </w:rPr>
        <w:t>edu</w:t>
      </w:r>
      <w:r>
        <w:rPr>
          <w:rFonts w:ascii="Times New Roman" w:hAnsi="Times New Roman"/>
          <w:color w:val="000000"/>
          <w:sz w:val="24"/>
          <w:szCs w:val="24"/>
          <w:lang w:val="ru-RU"/>
        </w:rPr>
        <w:t>.</w:t>
      </w:r>
      <w:r>
        <w:rPr>
          <w:rFonts w:ascii="Times New Roman" w:hAnsi="Times New Roman"/>
          <w:color w:val="000000"/>
          <w:sz w:val="24"/>
          <w:szCs w:val="24"/>
        </w:rPr>
        <w:t>ru</w:t>
      </w:r>
      <w:r>
        <w:rPr>
          <w:sz w:val="24"/>
          <w:szCs w:val="24"/>
          <w:lang w:val="ru-RU"/>
        </w:rPr>
        <w:br w:type="textWrapping"/>
      </w:r>
      <w:r>
        <w:rPr>
          <w:rFonts w:ascii="Times New Roman" w:hAnsi="Times New Roman"/>
          <w:color w:val="000000"/>
          <w:sz w:val="24"/>
          <w:szCs w:val="24"/>
          <w:lang w:val="ru-RU"/>
        </w:rPr>
        <w:t xml:space="preserve"> – презентации, интерактивные модели и тренажёры по биологии.</w:t>
      </w:r>
      <w:r>
        <w:rPr>
          <w:sz w:val="24"/>
          <w:szCs w:val="24"/>
          <w:lang w:val="ru-RU"/>
        </w:rPr>
        <w:br w:type="textWrapping"/>
      </w:r>
      <w:r>
        <w:rPr>
          <w:rFonts w:ascii="Times New Roman" w:hAnsi="Times New Roman"/>
          <w:color w:val="000000"/>
          <w:sz w:val="24"/>
          <w:szCs w:val="24"/>
          <w:lang w:val="ru-RU"/>
        </w:rPr>
        <w:t xml:space="preserve"> 5. ЯКласс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yaklass</w:t>
      </w:r>
      <w:r>
        <w:rPr>
          <w:rFonts w:ascii="Times New Roman" w:hAnsi="Times New Roman"/>
          <w:color w:val="000000"/>
          <w:sz w:val="24"/>
          <w:szCs w:val="24"/>
          <w:lang w:val="ru-RU"/>
        </w:rPr>
        <w:t>.</w:t>
      </w:r>
      <w:r>
        <w:rPr>
          <w:rFonts w:ascii="Times New Roman" w:hAnsi="Times New Roman"/>
          <w:color w:val="000000"/>
          <w:sz w:val="24"/>
          <w:szCs w:val="24"/>
        </w:rPr>
        <w:t>ru</w:t>
      </w:r>
      <w:r>
        <w:rPr>
          <w:sz w:val="24"/>
          <w:szCs w:val="24"/>
          <w:lang w:val="ru-RU"/>
        </w:rPr>
        <w:br w:type="textWrapping"/>
      </w:r>
      <w:r>
        <w:rPr>
          <w:rFonts w:ascii="Times New Roman" w:hAnsi="Times New Roman"/>
          <w:color w:val="000000"/>
          <w:sz w:val="24"/>
          <w:szCs w:val="24"/>
          <w:lang w:val="ru-RU"/>
        </w:rPr>
        <w:t xml:space="preserve"> – интерактивные задания, тренажёры, проверочные работы для 5–9 классов.</w:t>
      </w:r>
      <w:r>
        <w:rPr>
          <w:sz w:val="24"/>
          <w:szCs w:val="24"/>
          <w:lang w:val="ru-RU"/>
        </w:rPr>
        <w:br w:type="textWrapping"/>
      </w:r>
      <w:r>
        <w:rPr>
          <w:rFonts w:ascii="Times New Roman" w:hAnsi="Times New Roman"/>
          <w:color w:val="000000"/>
          <w:sz w:val="24"/>
          <w:szCs w:val="24"/>
          <w:lang w:val="ru-RU"/>
        </w:rPr>
        <w:t xml:space="preserve"> 6. Фоксфорд. Учебник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foxford</w:t>
      </w:r>
      <w:r>
        <w:rPr>
          <w:rFonts w:ascii="Times New Roman" w:hAnsi="Times New Roman"/>
          <w:color w:val="000000"/>
          <w:sz w:val="24"/>
          <w:szCs w:val="24"/>
          <w:lang w:val="ru-RU"/>
        </w:rPr>
        <w:t>.</w:t>
      </w:r>
      <w:r>
        <w:rPr>
          <w:rFonts w:ascii="Times New Roman" w:hAnsi="Times New Roman"/>
          <w:color w:val="000000"/>
          <w:sz w:val="24"/>
          <w:szCs w:val="24"/>
        </w:rPr>
        <w:t>ru</w:t>
      </w:r>
      <w:r>
        <w:rPr>
          <w:sz w:val="24"/>
          <w:szCs w:val="24"/>
          <w:lang w:val="ru-RU"/>
        </w:rPr>
        <w:br w:type="textWrapping"/>
      </w:r>
      <w:r>
        <w:rPr>
          <w:rFonts w:ascii="Times New Roman" w:hAnsi="Times New Roman"/>
          <w:color w:val="000000"/>
          <w:sz w:val="24"/>
          <w:szCs w:val="24"/>
          <w:lang w:val="ru-RU"/>
        </w:rPr>
        <w:t xml:space="preserve"> – материалы по биологии для самостоятельного изучения, тесты и тренажёры.</w:t>
      </w:r>
      <w:r>
        <w:rPr>
          <w:sz w:val="24"/>
          <w:szCs w:val="24"/>
          <w:lang w:val="ru-RU"/>
        </w:rPr>
        <w:br w:type="textWrapping"/>
      </w:r>
      <w:r>
        <w:rPr>
          <w:rFonts w:ascii="Times New Roman" w:hAnsi="Times New Roman"/>
          <w:color w:val="000000"/>
          <w:sz w:val="24"/>
          <w:szCs w:val="24"/>
          <w:lang w:val="ru-RU"/>
        </w:rPr>
        <w:t xml:space="preserve"> 7. Учи.ру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uchi</w:t>
      </w:r>
      <w:r>
        <w:rPr>
          <w:rFonts w:ascii="Times New Roman" w:hAnsi="Times New Roman"/>
          <w:color w:val="000000"/>
          <w:sz w:val="24"/>
          <w:szCs w:val="24"/>
          <w:lang w:val="ru-RU"/>
        </w:rPr>
        <w:t>.</w:t>
      </w:r>
      <w:r>
        <w:rPr>
          <w:rFonts w:ascii="Times New Roman" w:hAnsi="Times New Roman"/>
          <w:color w:val="000000"/>
          <w:sz w:val="24"/>
          <w:szCs w:val="24"/>
        </w:rPr>
        <w:t>ru</w:t>
      </w:r>
      <w:r>
        <w:rPr>
          <w:sz w:val="24"/>
          <w:szCs w:val="24"/>
          <w:lang w:val="ru-RU"/>
        </w:rPr>
        <w:br w:type="textWrapping"/>
      </w:r>
      <w:r>
        <w:rPr>
          <w:rFonts w:ascii="Times New Roman" w:hAnsi="Times New Roman"/>
          <w:color w:val="000000"/>
          <w:sz w:val="24"/>
          <w:szCs w:val="24"/>
          <w:lang w:val="ru-RU"/>
        </w:rPr>
        <w:t xml:space="preserve"> – интерактивные задания для школьников 5–9 классов, онлайн-контроль знаний.</w:t>
      </w:r>
      <w:r>
        <w:rPr>
          <w:sz w:val="24"/>
          <w:szCs w:val="24"/>
          <w:lang w:val="ru-RU"/>
        </w:rPr>
        <w:br w:type="textWrapping"/>
      </w:r>
      <w:r>
        <w:rPr>
          <w:rFonts w:ascii="Times New Roman" w:hAnsi="Times New Roman"/>
          <w:color w:val="000000"/>
          <w:sz w:val="24"/>
          <w:szCs w:val="24"/>
          <w:lang w:val="ru-RU"/>
        </w:rPr>
        <w:t xml:space="preserve"> 8. Лекториум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www</w:t>
      </w:r>
      <w:r>
        <w:rPr>
          <w:rFonts w:ascii="Times New Roman" w:hAnsi="Times New Roman"/>
          <w:color w:val="000000"/>
          <w:sz w:val="24"/>
          <w:szCs w:val="24"/>
          <w:lang w:val="ru-RU"/>
        </w:rPr>
        <w:t>.</w:t>
      </w:r>
      <w:r>
        <w:rPr>
          <w:rFonts w:ascii="Times New Roman" w:hAnsi="Times New Roman"/>
          <w:color w:val="000000"/>
          <w:sz w:val="24"/>
          <w:szCs w:val="24"/>
        </w:rPr>
        <w:t>lektorium</w:t>
      </w:r>
      <w:r>
        <w:rPr>
          <w:rFonts w:ascii="Times New Roman" w:hAnsi="Times New Roman"/>
          <w:color w:val="000000"/>
          <w:sz w:val="24"/>
          <w:szCs w:val="24"/>
          <w:lang w:val="ru-RU"/>
        </w:rPr>
        <w:t>.</w:t>
      </w:r>
      <w:r>
        <w:rPr>
          <w:rFonts w:ascii="Times New Roman" w:hAnsi="Times New Roman"/>
          <w:color w:val="000000"/>
          <w:sz w:val="24"/>
          <w:szCs w:val="24"/>
        </w:rPr>
        <w:t>tv</w:t>
      </w:r>
      <w:r>
        <w:rPr>
          <w:sz w:val="24"/>
          <w:szCs w:val="24"/>
          <w:lang w:val="ru-RU"/>
        </w:rPr>
        <w:br w:type="textWrapping"/>
      </w:r>
      <w:r>
        <w:rPr>
          <w:rFonts w:ascii="Times New Roman" w:hAnsi="Times New Roman"/>
          <w:color w:val="000000"/>
          <w:sz w:val="24"/>
          <w:szCs w:val="24"/>
          <w:lang w:val="ru-RU"/>
        </w:rPr>
        <w:t xml:space="preserve"> – бесплатные видео-курсы и лекции по естественным наукам.</w:t>
      </w:r>
      <w:r>
        <w:rPr>
          <w:sz w:val="24"/>
          <w:szCs w:val="24"/>
          <w:lang w:val="ru-RU"/>
        </w:rPr>
        <w:br w:type="textWrapping"/>
      </w:r>
      <w:r>
        <w:rPr>
          <w:rFonts w:ascii="Times New Roman" w:hAnsi="Times New Roman"/>
          <w:color w:val="000000"/>
          <w:sz w:val="24"/>
          <w:szCs w:val="24"/>
          <w:lang w:val="ru-RU"/>
        </w:rPr>
        <w:t xml:space="preserve"> 9. </w:t>
      </w:r>
      <w:r>
        <w:rPr>
          <w:rFonts w:ascii="Times New Roman" w:hAnsi="Times New Roman"/>
          <w:color w:val="000000"/>
          <w:sz w:val="24"/>
          <w:szCs w:val="24"/>
        </w:rPr>
        <w:t>Stepik</w:t>
      </w:r>
      <w:r>
        <w:rPr>
          <w:rFonts w:ascii="Times New Roman" w:hAnsi="Times New Roman"/>
          <w:color w:val="000000"/>
          <w:sz w:val="24"/>
          <w:szCs w:val="24"/>
          <w:lang w:val="ru-RU"/>
        </w:rPr>
        <w:t xml:space="preserve">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stepik</w:t>
      </w:r>
      <w:r>
        <w:rPr>
          <w:rFonts w:ascii="Times New Roman" w:hAnsi="Times New Roman"/>
          <w:color w:val="000000"/>
          <w:sz w:val="24"/>
          <w:szCs w:val="24"/>
          <w:lang w:val="ru-RU"/>
        </w:rPr>
        <w:t>.</w:t>
      </w:r>
      <w:r>
        <w:rPr>
          <w:rFonts w:ascii="Times New Roman" w:hAnsi="Times New Roman"/>
          <w:color w:val="000000"/>
          <w:sz w:val="24"/>
          <w:szCs w:val="24"/>
        </w:rPr>
        <w:t>org</w:t>
      </w:r>
      <w:r>
        <w:rPr>
          <w:sz w:val="24"/>
          <w:szCs w:val="24"/>
          <w:lang w:val="ru-RU"/>
        </w:rPr>
        <w:br w:type="textWrapping"/>
      </w:r>
      <w:r>
        <w:rPr>
          <w:rFonts w:ascii="Times New Roman" w:hAnsi="Times New Roman"/>
          <w:color w:val="000000"/>
          <w:sz w:val="24"/>
          <w:szCs w:val="24"/>
          <w:lang w:val="ru-RU"/>
        </w:rPr>
        <w:t xml:space="preserve"> – онлайн-курсы и тренажёры по биологии и смежным предметам.</w:t>
      </w:r>
      <w:r>
        <w:rPr>
          <w:sz w:val="24"/>
          <w:szCs w:val="24"/>
          <w:lang w:val="ru-RU"/>
        </w:rPr>
        <w:br w:type="textWrapping"/>
      </w:r>
      <w:r>
        <w:rPr>
          <w:rFonts w:ascii="Times New Roman" w:hAnsi="Times New Roman"/>
          <w:color w:val="000000"/>
          <w:sz w:val="24"/>
          <w:szCs w:val="24"/>
          <w:lang w:val="ru-RU"/>
        </w:rPr>
        <w:t xml:space="preserve"> 10. Библиотека «1 сентября» (раздел Биология) – </w:t>
      </w:r>
      <w:r>
        <w:rPr>
          <w:rFonts w:ascii="Times New Roman" w:hAnsi="Times New Roman"/>
          <w:color w:val="000000"/>
          <w:sz w:val="24"/>
          <w:szCs w:val="24"/>
        </w:rPr>
        <w:t>https</w:t>
      </w:r>
      <w:r>
        <w:rPr>
          <w:rFonts w:ascii="Times New Roman" w:hAnsi="Times New Roman"/>
          <w:color w:val="000000"/>
          <w:sz w:val="24"/>
          <w:szCs w:val="24"/>
          <w:lang w:val="ru-RU"/>
        </w:rPr>
        <w:t>://</w:t>
      </w:r>
      <w:r>
        <w:rPr>
          <w:rFonts w:ascii="Times New Roman" w:hAnsi="Times New Roman"/>
          <w:color w:val="000000"/>
          <w:sz w:val="24"/>
          <w:szCs w:val="24"/>
        </w:rPr>
        <w:t>bio</w:t>
      </w:r>
      <w:r>
        <w:rPr>
          <w:rFonts w:ascii="Times New Roman" w:hAnsi="Times New Roman"/>
          <w:color w:val="000000"/>
          <w:sz w:val="24"/>
          <w:szCs w:val="24"/>
          <w:lang w:val="ru-RU"/>
        </w:rPr>
        <w:t>.1</w:t>
      </w:r>
      <w:r>
        <w:rPr>
          <w:rFonts w:ascii="Times New Roman" w:hAnsi="Times New Roman"/>
          <w:color w:val="000000"/>
          <w:sz w:val="24"/>
          <w:szCs w:val="24"/>
        </w:rPr>
        <w:t>sept</w:t>
      </w:r>
      <w:r>
        <w:rPr>
          <w:rFonts w:ascii="Times New Roman" w:hAnsi="Times New Roman"/>
          <w:color w:val="000000"/>
          <w:sz w:val="24"/>
          <w:szCs w:val="24"/>
          <w:lang w:val="ru-RU"/>
        </w:rPr>
        <w:t>.</w:t>
      </w:r>
      <w:r>
        <w:rPr>
          <w:rFonts w:ascii="Times New Roman" w:hAnsi="Times New Roman"/>
          <w:color w:val="000000"/>
          <w:sz w:val="24"/>
          <w:szCs w:val="24"/>
        </w:rPr>
        <w:t>ru</w:t>
      </w:r>
      <w:r>
        <w:rPr>
          <w:sz w:val="24"/>
          <w:szCs w:val="24"/>
          <w:lang w:val="ru-RU"/>
        </w:rPr>
        <w:br w:type="textWrapping"/>
      </w:r>
      <w:r>
        <w:rPr>
          <w:rFonts w:ascii="Times New Roman" w:hAnsi="Times New Roman"/>
          <w:color w:val="000000"/>
          <w:sz w:val="24"/>
          <w:szCs w:val="24"/>
          <w:lang w:val="ru-RU"/>
        </w:rPr>
        <w:t xml:space="preserve"> – методические материалы, статьи, разработки уроков и тесты.</w:t>
      </w:r>
      <w:r>
        <w:rPr>
          <w:sz w:val="24"/>
          <w:szCs w:val="24"/>
          <w:lang w:val="ru-RU"/>
        </w:rPr>
        <w:br w:type="textWrapping"/>
      </w:r>
      <w:r>
        <w:rPr>
          <w:rFonts w:ascii="Times New Roman" w:hAnsi="Times New Roman"/>
          <w:color w:val="000000"/>
          <w:sz w:val="24"/>
          <w:szCs w:val="24"/>
          <w:lang w:val="ru-RU"/>
        </w:rPr>
        <w:t xml:space="preserve"> 11. </w:t>
      </w:r>
      <w:r>
        <w:rPr>
          <w:rFonts w:ascii="Times New Roman" w:hAnsi="Times New Roman"/>
          <w:color w:val="000000"/>
          <w:sz w:val="24"/>
          <w:szCs w:val="24"/>
        </w:rPr>
        <w:t>YouTube</w:t>
      </w:r>
      <w:r>
        <w:rPr>
          <w:rFonts w:ascii="Times New Roman" w:hAnsi="Times New Roman"/>
          <w:color w:val="000000"/>
          <w:sz w:val="24"/>
          <w:szCs w:val="24"/>
          <w:lang w:val="ru-RU"/>
        </w:rPr>
        <w:t>-каналы по биологии для школьников:</w:t>
      </w:r>
      <w:r>
        <w:rPr>
          <w:sz w:val="24"/>
          <w:szCs w:val="24"/>
          <w:lang w:val="ru-RU"/>
        </w:rPr>
        <w:br w:type="textWrapping"/>
      </w:r>
      <w:r>
        <w:rPr>
          <w:rFonts w:ascii="Times New Roman" w:hAnsi="Times New Roman"/>
          <w:color w:val="000000"/>
          <w:sz w:val="24"/>
          <w:szCs w:val="24"/>
          <w:lang w:val="ru-RU"/>
        </w:rPr>
        <w:t xml:space="preserve"> «Биология просто»;</w:t>
      </w:r>
      <w:r>
        <w:rPr>
          <w:sz w:val="24"/>
          <w:szCs w:val="24"/>
          <w:lang w:val="ru-RU"/>
        </w:rPr>
        <w:br w:type="textWrapping"/>
      </w:r>
      <w:bookmarkStart w:id="10" w:name="58b488b0-6075-4e79-8cce-36e3324edc42"/>
      <w:r>
        <w:rPr>
          <w:rFonts w:ascii="Times New Roman" w:hAnsi="Times New Roman"/>
          <w:color w:val="000000"/>
          <w:sz w:val="24"/>
          <w:szCs w:val="24"/>
          <w:lang w:val="ru-RU"/>
        </w:rPr>
        <w:t xml:space="preserve"> «Умскул» (подготовка к ОГЭ/ЕГЭ, адаптированные материалы для 9 клас</w:t>
      </w:r>
      <w:bookmarkEnd w:id="10"/>
      <w:r>
        <w:rPr>
          <w:rFonts w:ascii="Times New Roman" w:hAnsi="Times New Roman"/>
          <w:color w:val="000000"/>
          <w:sz w:val="24"/>
          <w:szCs w:val="24"/>
          <w:lang w:val="ru-RU"/>
        </w:rPr>
        <w:t>с</w:t>
      </w:r>
      <w:r>
        <w:rPr>
          <w:rFonts w:hint="default" w:ascii="Times New Roman" w:hAnsi="Times New Roman"/>
          <w:color w:val="000000"/>
          <w:sz w:val="24"/>
          <w:szCs w:val="24"/>
          <w:lang w:val="ru-RU"/>
        </w:rPr>
        <w:t>.</w:t>
      </w:r>
      <w:bookmarkEnd w:id="8"/>
      <w:bookmarkStart w:id="11" w:name="_GoBack"/>
      <w:bookmarkEnd w:id="11"/>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375B1E"/>
    <w:multiLevelType w:val="multilevel"/>
    <w:tmpl w:val="13375B1E"/>
    <w:lvl w:ilvl="0" w:tentative="0">
      <w:start w:val="5"/>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22F00C4D"/>
    <w:multiLevelType w:val="multilevel"/>
    <w:tmpl w:val="22F00C4D"/>
    <w:lvl w:ilvl="0" w:tentative="0">
      <w:start w:val="3"/>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485536E2"/>
    <w:multiLevelType w:val="multilevel"/>
    <w:tmpl w:val="485536E2"/>
    <w:lvl w:ilvl="0" w:tentative="0">
      <w:start w:val="6"/>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498A7630"/>
    <w:multiLevelType w:val="multilevel"/>
    <w:tmpl w:val="498A7630"/>
    <w:lvl w:ilvl="0" w:tentative="0">
      <w:start w:val="4"/>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50CB4A0A"/>
    <w:multiLevelType w:val="multilevel"/>
    <w:tmpl w:val="50CB4A0A"/>
    <w:lvl w:ilvl="0" w:tentative="0">
      <w:start w:val="2"/>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70117935"/>
    <w:multiLevelType w:val="multilevel"/>
    <w:tmpl w:val="70117935"/>
    <w:lvl w:ilvl="0" w:tentative="0">
      <w:start w:val="1"/>
      <w:numFmt w:val="decimal"/>
      <w:lvlText w:val="%1."/>
      <w:lvlJc w:val="left"/>
      <w:pPr>
        <w:ind w:left="960" w:hanging="3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4A5EDB"/>
    <w:rsid w:val="000D2207"/>
    <w:rsid w:val="00251553"/>
    <w:rsid w:val="002C2980"/>
    <w:rsid w:val="00400F25"/>
    <w:rsid w:val="004A5EDB"/>
    <w:rsid w:val="008E22CC"/>
    <w:rsid w:val="009E1A82"/>
    <w:rsid w:val="00D3200C"/>
    <w:rsid w:val="00EA0E75"/>
    <w:rsid w:val="05DD0655"/>
    <w:rsid w:val="0FC657EF"/>
    <w:rsid w:val="21325DF8"/>
    <w:rsid w:val="2D9E07FD"/>
    <w:rsid w:val="7B50762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7"/>
    <w:unhideWhenUsed/>
    <w:qFormat/>
    <w:uiPriority w:val="99"/>
    <w:pPr>
      <w:tabs>
        <w:tab w:val="center" w:pos="4680"/>
        <w:tab w:val="right" w:pos="9360"/>
      </w:tabs>
    </w:pPr>
  </w:style>
  <w:style w:type="paragraph" w:styleId="13">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footer"/>
    <w:basedOn w:val="1"/>
    <w:semiHidden/>
    <w:unhideWhenUsed/>
    <w:qFormat/>
    <w:uiPriority w:val="99"/>
    <w:pPr>
      <w:tabs>
        <w:tab w:val="center" w:pos="4153"/>
        <w:tab w:val="right" w:pos="8306"/>
      </w:tabs>
    </w:p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rPr>
  </w:style>
  <w:style w:type="table" w:styleId="16">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Верхний колонтитул Знак"/>
    <w:basedOn w:val="6"/>
    <w:link w:val="12"/>
    <w:qFormat/>
    <w:uiPriority w:val="99"/>
  </w:style>
  <w:style w:type="character" w:customStyle="1" w:styleId="18">
    <w:name w:val="Заголовок 1 Знак"/>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20">
    <w:name w:val="Заголовок 3 Знак"/>
    <w:basedOn w:val="6"/>
    <w:link w:val="4"/>
    <w:qFormat/>
    <w:uiPriority w:val="9"/>
    <w:rPr>
      <w:rFonts w:asciiTheme="majorHAnsi" w:hAnsiTheme="majorHAnsi" w:eastAsiaTheme="majorEastAsia" w:cstheme="majorBidi"/>
      <w:b/>
      <w:bCs/>
      <w:color w:val="4F81BD" w:themeColor="accent1"/>
    </w:rPr>
  </w:style>
  <w:style w:type="character" w:customStyle="1" w:styleId="21">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2">
    <w:name w:val="Подзаголовок Знак"/>
    <w:basedOn w:val="6"/>
    <w:link w:val="15"/>
    <w:qFormat/>
    <w:uiPriority w:val="11"/>
    <w:rPr>
      <w:rFonts w:asciiTheme="majorHAnsi" w:hAnsiTheme="majorHAnsi" w:eastAsiaTheme="majorEastAsia" w:cstheme="majorBidi"/>
      <w:i/>
      <w:iCs/>
      <w:color w:val="4F81BD" w:themeColor="accent1"/>
      <w:spacing w:val="15"/>
      <w:sz w:val="24"/>
      <w:szCs w:val="24"/>
    </w:rPr>
  </w:style>
  <w:style w:type="character" w:customStyle="1" w:styleId="23">
    <w:name w:val="Название Знак"/>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4037</Words>
  <Characters>29634</Characters>
  <Lines>241</Lines>
  <Paragraphs>67</Paragraphs>
  <TotalTime>0</TotalTime>
  <ScaleCrop>false</ScaleCrop>
  <LinksUpToDate>false</LinksUpToDate>
  <CharactersWithSpaces>33403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2026-10-13T22:41:00Z</dcterms:created>
  <dc:creator>user</dc:creator>
  <cp:lastModifiedBy>user</cp:lastModifiedBy>
  <dcterms:modified xsi:type="dcterms:W3CDTF">2026-10-14T12:17:27Z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eyJoZGlkIjoiODFlMjBhOTM1YjZmNDZlNjRjZWIwNDE0YzU1OWY3NjgifQ==</vt:lpwstr>
  </property>
  <property fmtid="{D5CDD505-2E9C-101B-9397-08002B2CF9AE}" pid="3" name="KSOProductBuildVer">
    <vt:lpwstr>1049-12.1.0.29162</vt:lpwstr>
  </property>
  <property fmtid="{D5CDD505-2E9C-101B-9397-08002B2CF9AE}" pid="4" name="ICV">
    <vt:lpwstr>FFF8B99B45044AF6AAD793EC325A8892_12</vt:lpwstr>
  </property>
</Properties>
</file>